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8DEB5" w14:textId="27F7D731" w:rsidR="00DF2989" w:rsidRDefault="00DF2989">
      <w:pPr>
        <w:widowControl/>
        <w:suppressAutoHyphens w:val="0"/>
        <w:rPr>
          <w:rFonts w:ascii="微軟正黑體" w:eastAsia="微軟正黑體" w:hAnsi="微軟正黑體"/>
          <w:b/>
          <w:sz w:val="22"/>
        </w:rPr>
      </w:pPr>
    </w:p>
    <w:p w14:paraId="71C99AD3" w14:textId="09808D1F" w:rsidR="00D7612E" w:rsidRPr="00433B50" w:rsidRDefault="00DF2989" w:rsidP="00741047">
      <w:pPr>
        <w:spacing w:beforeLines="50" w:before="120"/>
        <w:ind w:left="938"/>
        <w:rPr>
          <w:rFonts w:ascii="微軟正黑體" w:eastAsia="微軟正黑體" w:hAnsi="微軟正黑體"/>
          <w:b/>
          <w:sz w:val="22"/>
        </w:rPr>
      </w:pPr>
      <w:r w:rsidRPr="00433B50">
        <w:rPr>
          <w:noProof/>
        </w:rPr>
        <mc:AlternateContent>
          <mc:Choice Requires="wps">
            <w:drawing>
              <wp:anchor distT="0" distB="0" distL="114300" distR="114300" simplePos="0" relativeHeight="251653132" behindDoc="0" locked="0" layoutInCell="1" allowOverlap="1" wp14:anchorId="392E839E" wp14:editId="5C3A7D04">
                <wp:simplePos x="0" y="0"/>
                <wp:positionH relativeFrom="column">
                  <wp:posOffset>-488005</wp:posOffset>
                </wp:positionH>
                <wp:positionV relativeFrom="paragraph">
                  <wp:posOffset>-241950</wp:posOffset>
                </wp:positionV>
                <wp:extent cx="1066800" cy="323850"/>
                <wp:effectExtent l="0" t="0" r="0" b="0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12DA" w14:textId="77777777" w:rsidR="00A46985" w:rsidRPr="0021383A" w:rsidRDefault="00A46985" w:rsidP="001679A4">
                            <w:pPr>
                              <w:pStyle w:val="1"/>
                            </w:pPr>
                            <w:bookmarkStart w:id="0" w:name="_Toc507162574"/>
                            <w:bookmarkStart w:id="1" w:name="_Toc62555219"/>
                            <w:bookmarkStart w:id="2" w:name="_Toc127951929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0"/>
                            <w:bookmarkEnd w:id="1"/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839E" id="Rectangle 32" o:spid="_x0000_s1026" style="position:absolute;left:0;text-align:left;margin-left:-38.45pt;margin-top:-19.05pt;width:84pt;height:25.5pt;z-index:2516531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">
                <v:textbox>
                  <w:txbxContent>
                    <w:p w14:paraId="192A12DA" w14:textId="77777777" w:rsidR="00A46985" w:rsidRPr="0021383A" w:rsidRDefault="00A46985" w:rsidP="001679A4">
                      <w:pPr>
                        <w:pStyle w:val="1"/>
                      </w:pPr>
                      <w:bookmarkStart w:id="3" w:name="_Toc507162574"/>
                      <w:bookmarkStart w:id="4" w:name="_Toc62555219"/>
                      <w:bookmarkStart w:id="5" w:name="_Toc127951929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3"/>
                      <w:bookmarkEnd w:id="4"/>
                      <w:r>
                        <w:rPr>
                          <w:rFonts w:hint="eastAsia"/>
                        </w:rPr>
                        <w:t>四</w:t>
                      </w:r>
                      <w:bookmarkEnd w:id="5"/>
                    </w:p>
                  </w:txbxContent>
                </v:textbox>
              </v:rect>
            </w:pict>
          </mc:Fallback>
        </mc:AlternateContent>
      </w:r>
    </w:p>
    <w:p w14:paraId="7674A9A1" w14:textId="3C5AFBF4" w:rsidR="004C4AE5" w:rsidRPr="00433B50" w:rsidRDefault="0013430E" w:rsidP="004C4AE5">
      <w:pPr>
        <w:jc w:val="center"/>
        <w:rPr>
          <w:rFonts w:ascii="微軟正黑體" w:eastAsia="微軟正黑體" w:hAnsi="微軟正黑體"/>
          <w:b/>
          <w:kern w:val="2"/>
          <w:sz w:val="32"/>
        </w:rPr>
      </w:pPr>
      <w:r w:rsidRPr="00433B50">
        <w:rPr>
          <w:rFonts w:ascii="微軟正黑體" w:eastAsia="微軟正黑體" w:hAnsi="微軟正黑體" w:hint="eastAsia"/>
          <w:b/>
          <w:sz w:val="32"/>
        </w:rPr>
        <w:t>組織</w:t>
      </w:r>
      <w:r w:rsidR="004C4AE5" w:rsidRPr="00433B50">
        <w:rPr>
          <w:rFonts w:ascii="微軟正黑體" w:eastAsia="微軟正黑體" w:hAnsi="微軟正黑體" w:hint="eastAsia"/>
          <w:b/>
          <w:sz w:val="32"/>
        </w:rPr>
        <w:t>表現自評表</w:t>
      </w:r>
    </w:p>
    <w:p w14:paraId="749C8AA2" w14:textId="77777777" w:rsidR="004C4AE5" w:rsidRPr="00433B50" w:rsidRDefault="004C4AE5" w:rsidP="00B2635E">
      <w:pPr>
        <w:pStyle w:val="af0"/>
        <w:numPr>
          <w:ilvl w:val="0"/>
          <w:numId w:val="40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cs="新細明體" w:hint="eastAsia"/>
          <w:b/>
          <w:sz w:val="28"/>
        </w:rPr>
        <w:t>說明：</w:t>
      </w:r>
    </w:p>
    <w:p w14:paraId="347F6083" w14:textId="77777777" w:rsidR="004C4AE5" w:rsidRPr="00433B50" w:rsidRDefault="004C4AE5" w:rsidP="00B2635E">
      <w:pPr>
        <w:pStyle w:val="af0"/>
        <w:numPr>
          <w:ilvl w:val="0"/>
          <w:numId w:val="40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</w:rPr>
        <w:t>以下</w:t>
      </w:r>
      <w:proofErr w:type="gramStart"/>
      <w:r w:rsidRPr="00433B50">
        <w:rPr>
          <w:rFonts w:ascii="微軟正黑體" w:eastAsia="微軟正黑體" w:hAnsi="微軟正黑體" w:hint="eastAsia"/>
        </w:rPr>
        <w:t>自評表於</w:t>
      </w:r>
      <w:proofErr w:type="gramEnd"/>
      <w:r w:rsidRPr="00433B50">
        <w:rPr>
          <w:rFonts w:ascii="微軟正黑體" w:eastAsia="微軟正黑體" w:hAnsi="微軟正黑體" w:hint="eastAsia"/>
        </w:rPr>
        <w:t>本評選活動官方網站</w:t>
      </w:r>
      <w:r w:rsidRPr="00433B50">
        <w:rPr>
          <w:rFonts w:ascii="微軟正黑體" w:eastAsia="微軟正黑體" w:hAnsi="微軟正黑體" w:hint="eastAsia"/>
          <w:b/>
          <w:u w:val="single"/>
        </w:rPr>
        <w:t>線上系統</w:t>
      </w:r>
      <w:r w:rsidRPr="00433B50">
        <w:rPr>
          <w:rFonts w:ascii="微軟正黑體" w:eastAsia="微軟正黑體" w:hAnsi="微軟正黑體" w:hint="eastAsia"/>
        </w:rPr>
        <w:t>進行下載，填寫後上傳至系統，超過規定提交期限，系統恕不受理。</w:t>
      </w:r>
    </w:p>
    <w:p w14:paraId="15A65E94" w14:textId="77777777" w:rsidR="004C4AE5" w:rsidRPr="00433B50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壹、</w:t>
      </w:r>
      <w:r w:rsidR="00A36C0C" w:rsidRPr="00433B50">
        <w:rPr>
          <w:rFonts w:ascii="微軟正黑體" w:eastAsia="微軟正黑體" w:hAnsi="微軟正黑體" w:hint="eastAsia"/>
          <w:b/>
          <w:sz w:val="28"/>
        </w:rPr>
        <w:t>永續報告</w:t>
      </w:r>
      <w:r w:rsidRPr="00433B50">
        <w:rPr>
          <w:rFonts w:ascii="微軟正黑體" w:eastAsia="微軟正黑體" w:hAnsi="微軟正黑體" w:hint="eastAsia"/>
          <w:b/>
          <w:sz w:val="28"/>
        </w:rPr>
        <w:t>(中文報告書)</w:t>
      </w:r>
    </w:p>
    <w:p w14:paraId="2A871734" w14:textId="77777777" w:rsidR="004C4AE5" w:rsidRPr="00433B50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【第一部分】</w:t>
      </w:r>
    </w:p>
    <w:p w14:paraId="1B91EBA7" w14:textId="77777777" w:rsidR="004C4AE5" w:rsidRPr="00433B50" w:rsidRDefault="004C4AE5" w:rsidP="009557FA">
      <w:pPr>
        <w:pStyle w:val="af0"/>
        <w:numPr>
          <w:ilvl w:val="1"/>
          <w:numId w:val="41"/>
        </w:numPr>
        <w:suppressAutoHyphens w:val="0"/>
        <w:spacing w:beforeLines="50" w:before="120"/>
        <w:ind w:leftChars="0" w:left="284" w:hanging="284"/>
        <w:rPr>
          <w:rFonts w:ascii="微軟正黑體" w:eastAsia="微軟正黑體" w:hAnsi="微軟正黑體"/>
        </w:rPr>
      </w:pPr>
      <w:r w:rsidRPr="00433B50">
        <w:rPr>
          <w:rFonts w:ascii="微軟正黑體" w:eastAsia="微軟正黑體" w:hAnsi="微軟正黑體" w:hint="eastAsia"/>
        </w:rPr>
        <w:t>完整性40%</w:t>
      </w: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2403"/>
        <w:gridCol w:w="4538"/>
        <w:gridCol w:w="1276"/>
        <w:gridCol w:w="1276"/>
      </w:tblGrid>
      <w:tr w:rsidR="00433B50" w:rsidRPr="00433B50" w14:paraId="1C5EFE34" w14:textId="77777777" w:rsidTr="00DF2989">
        <w:trPr>
          <w:trHeight w:val="39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80A1D44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7118B00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70E5BEA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CE8DC79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33B50" w:rsidRPr="00433B50" w14:paraId="3EFCFA30" w14:textId="77777777" w:rsidTr="00DF2989">
        <w:trPr>
          <w:trHeight w:val="1056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197D" w14:textId="77777777" w:rsidR="00336BC8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重大性</w:t>
            </w:r>
            <w:r w:rsidR="00EC73E9" w:rsidRPr="00DF2989">
              <w:rPr>
                <w:rFonts w:ascii="微軟正黑體" w:eastAsia="微軟正黑體" w:hAnsi="微軟正黑體" w:hint="eastAsia"/>
              </w:rPr>
              <w:t>議題</w:t>
            </w:r>
          </w:p>
          <w:p w14:paraId="034AC81E" w14:textId="12176512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1</w:t>
            </w:r>
            <w:r w:rsidR="00AB0E9F" w:rsidRPr="00DF2989">
              <w:rPr>
                <w:rFonts w:ascii="微軟正黑體" w:eastAsia="微軟正黑體" w:hAnsi="微軟正黑體" w:hint="eastAsia"/>
              </w:rPr>
              <w:t>2</w:t>
            </w:r>
            <w:r w:rsidRPr="00DF2989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D55A" w14:textId="77777777" w:rsidR="004C4AE5" w:rsidRPr="00433B50" w:rsidRDefault="004C4AE5" w:rsidP="00DF2989">
            <w:pPr>
              <w:ind w:left="34" w:hangingChars="14" w:hanging="34"/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組織重大性</w:t>
            </w:r>
            <w:r w:rsidR="00EC73E9" w:rsidRPr="00433B50">
              <w:rPr>
                <w:rFonts w:ascii="微軟正黑體" w:eastAsia="微軟正黑體" w:hAnsi="微軟正黑體" w:hint="eastAsia"/>
              </w:rPr>
              <w:t>議題</w:t>
            </w:r>
            <w:r w:rsidRPr="00433B50">
              <w:rPr>
                <w:rFonts w:ascii="微軟正黑體" w:eastAsia="微軟正黑體" w:hAnsi="微軟正黑體" w:hint="eastAsia"/>
              </w:rPr>
              <w:t>分析鑑別出關鍵的永續衝擊的結果與方法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CF38" w14:textId="77777777" w:rsidR="004C4AE5" w:rsidRPr="00433B50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4294" w14:textId="77777777" w:rsidR="004C4AE5" w:rsidRPr="00433B50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6633EC9C" w14:textId="77777777" w:rsidTr="00DF2989">
        <w:trPr>
          <w:trHeight w:val="141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E42C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利害關係人共融</w:t>
            </w:r>
            <w:r w:rsidR="00E73C97" w:rsidRPr="00DF2989">
              <w:rPr>
                <w:rFonts w:ascii="微軟正黑體" w:eastAsia="微軟正黑體" w:hAnsi="微軟正黑體" w:hint="eastAsia"/>
              </w:rPr>
              <w:t>7</w:t>
            </w:r>
            <w:r w:rsidRPr="00DF2989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3292" w14:textId="77777777" w:rsidR="004C4AE5" w:rsidRPr="00433B50" w:rsidRDefault="004C4AE5" w:rsidP="00DF2989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報告書主要的對象、組織的利害關係</w:t>
            </w:r>
            <w:proofErr w:type="gramStart"/>
            <w:r w:rsidRPr="00433B50">
              <w:rPr>
                <w:rFonts w:ascii="微軟正黑體" w:eastAsia="微軟正黑體" w:hAnsi="微軟正黑體" w:hint="eastAsia"/>
              </w:rPr>
              <w:t>人議合之</w:t>
            </w:r>
            <w:proofErr w:type="gramEnd"/>
            <w:r w:rsidRPr="00433B50">
              <w:rPr>
                <w:rFonts w:ascii="微軟正黑體" w:eastAsia="微軟正黑體" w:hAnsi="微軟正黑體" w:hint="eastAsia"/>
              </w:rPr>
              <w:t>過程、方法與結果，並說明各種利害關係人對於組織的意義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C290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D8A4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463B7970" w14:textId="77777777" w:rsidTr="00DF2989">
        <w:trPr>
          <w:trHeight w:val="236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E68D" w14:textId="77777777" w:rsidR="00336BC8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策略</w:t>
            </w:r>
          </w:p>
          <w:p w14:paraId="7108FF20" w14:textId="06AFE3CD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6265" w14:textId="77777777" w:rsidR="004C4AE5" w:rsidRPr="00433B50" w:rsidRDefault="004C4AE5" w:rsidP="00DF2989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包含供應鏈在內之社會、環境與永續發展政策說明、產品與服務之控管、短中長期之目標，以及流程說明(衡量、揭露與計算績效指標的方法、報告的時效性與範疇等)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623B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4B59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0884191D" w14:textId="77777777" w:rsidTr="00DF2989">
        <w:trPr>
          <w:trHeight w:val="226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1BBD" w14:textId="77777777" w:rsidR="00336BC8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組織介紹</w:t>
            </w:r>
          </w:p>
          <w:p w14:paraId="72AE8AF0" w14:textId="641366BC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FD71" w14:textId="09940F48" w:rsidR="00CC5692" w:rsidRPr="00433B50" w:rsidRDefault="1D4432BC" w:rsidP="00DF2989">
            <w:pPr>
              <w:jc w:val="both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6FA5C166">
              <w:rPr>
                <w:rFonts w:ascii="微軟正黑體" w:eastAsia="微軟正黑體" w:hAnsi="微軟正黑體"/>
                <w:b/>
                <w:bCs/>
              </w:rPr>
              <w:t>企業</w:t>
            </w:r>
            <w:r w:rsidR="3F875366" w:rsidRPr="6FA5C166">
              <w:rPr>
                <w:rFonts w:ascii="微軟正黑體" w:eastAsia="微軟正黑體" w:hAnsi="微軟正黑體"/>
                <w:b/>
                <w:bCs/>
                <w:color w:val="FF0000"/>
              </w:rPr>
              <w:t>(含</w:t>
            </w:r>
            <w:r w:rsidR="2E8E8383" w:rsidRPr="6FA5C166">
              <w:rPr>
                <w:rFonts w:ascii="微軟正黑體" w:eastAsia="微軟正黑體" w:hAnsi="微軟正黑體"/>
                <w:b/>
                <w:bCs/>
                <w:color w:val="FF0000"/>
              </w:rPr>
              <w:t>政府機關(構)</w:t>
            </w:r>
            <w:r w:rsidR="4C5B5B65" w:rsidRPr="6FA5C166">
              <w:rPr>
                <w:rFonts w:ascii="微軟正黑體" w:eastAsia="微軟正黑體" w:hAnsi="微軟正黑體"/>
                <w:b/>
                <w:bCs/>
                <w:color w:val="FF0000"/>
              </w:rPr>
              <w:t>／NGO</w:t>
            </w:r>
            <w:r w:rsidR="3F875366" w:rsidRPr="6FA5C166">
              <w:rPr>
                <w:rFonts w:ascii="微軟正黑體" w:eastAsia="微軟正黑體" w:hAnsi="微軟正黑體"/>
                <w:b/>
                <w:bCs/>
                <w:color w:val="FF0000"/>
              </w:rPr>
              <w:t>)</w:t>
            </w:r>
            <w:r w:rsidR="00B5708C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：</w:t>
            </w:r>
          </w:p>
          <w:p w14:paraId="194BB364" w14:textId="77777777" w:rsidR="00372F34" w:rsidRPr="00433B50" w:rsidRDefault="004C4AE5" w:rsidP="00DF2989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主要評選企業概況，包含：主要產品與服務、財務績效、地理分布與員工資訊、整體環境與組織營運之關聯性等資訊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C6EB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D2B3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1043F8C6" w14:textId="77777777" w:rsidTr="00DF2989">
        <w:trPr>
          <w:trHeight w:val="178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3968" w14:textId="77777777" w:rsidR="00336BC8" w:rsidRPr="00DF2989" w:rsidRDefault="00A2065F" w:rsidP="00336BC8">
            <w:pPr>
              <w:rPr>
                <w:rFonts w:ascii="微軟正黑體" w:eastAsia="微軟正黑體" w:hAnsi="微軟正黑體" w:cs="標楷體"/>
                <w:kern w:val="26"/>
              </w:rPr>
            </w:pPr>
            <w:r w:rsidRPr="00DF2989">
              <w:rPr>
                <w:rFonts w:ascii="微軟正黑體" w:eastAsia="微軟正黑體" w:hAnsi="微軟正黑體" w:cs="標楷體" w:hint="eastAsia"/>
                <w:kern w:val="26"/>
              </w:rPr>
              <w:t>重大永續規範執行及資訊揭露</w:t>
            </w:r>
          </w:p>
          <w:p w14:paraId="4EC41938" w14:textId="0E17A1DC" w:rsidR="00E73C97" w:rsidRPr="00DF2989" w:rsidRDefault="00A2065F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cs="標楷體" w:hint="eastAsia"/>
              </w:rPr>
              <w:t>6%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4F36" w14:textId="78DCBE9F" w:rsidR="00E73C97" w:rsidRPr="00433B50" w:rsidRDefault="001A047D" w:rsidP="00DF2989">
            <w:pPr>
              <w:pStyle w:val="TableParagraph"/>
              <w:spacing w:before="2"/>
              <w:jc w:val="both"/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  <w:r w:rsidRPr="00433B50">
              <w:rPr>
                <w:rFonts w:ascii="微軟正黑體" w:eastAsia="微軟正黑體" w:hAnsi="微軟正黑體" w:cs="Times New Roman" w:hint="eastAsia"/>
                <w:kern w:val="1"/>
                <w:sz w:val="24"/>
                <w:szCs w:val="24"/>
                <w:lang w:eastAsia="zh-TW"/>
              </w:rPr>
              <w:t>包含氣候相關財務揭露</w:t>
            </w:r>
            <w:r w:rsidRPr="00433B50">
              <w:rPr>
                <w:rFonts w:ascii="微軟正黑體" w:eastAsia="微軟正黑體" w:hAnsi="微軟正黑體" w:cs="Times New Roman"/>
                <w:kern w:val="1"/>
                <w:sz w:val="24"/>
                <w:szCs w:val="24"/>
                <w:lang w:eastAsia="zh-TW"/>
              </w:rPr>
              <w:t xml:space="preserve">(TCFD) </w:t>
            </w:r>
            <w:r w:rsidRPr="00433B50">
              <w:rPr>
                <w:rFonts w:ascii="微軟正黑體" w:eastAsia="微軟正黑體" w:hAnsi="微軟正黑體" w:cs="Times New Roman" w:hint="eastAsia"/>
                <w:kern w:val="1"/>
                <w:sz w:val="24"/>
                <w:szCs w:val="24"/>
                <w:lang w:eastAsia="zh-TW"/>
              </w:rPr>
              <w:t>及美國永續會計準則委員會準則</w:t>
            </w:r>
            <w:r w:rsidRPr="00433B50">
              <w:rPr>
                <w:rFonts w:ascii="微軟正黑體" w:eastAsia="微軟正黑體" w:hAnsi="微軟正黑體" w:cs="Times New Roman"/>
                <w:kern w:val="1"/>
                <w:sz w:val="24"/>
                <w:szCs w:val="24"/>
                <w:lang w:eastAsia="zh-TW"/>
              </w:rPr>
              <w:t xml:space="preserve">(SASB) </w:t>
            </w:r>
            <w:r w:rsidRPr="00433B50">
              <w:rPr>
                <w:rFonts w:ascii="微軟正黑體" w:eastAsia="微軟正黑體" w:hAnsi="微軟正黑體" w:cs="Times New Roman" w:hint="eastAsia"/>
                <w:kern w:val="1"/>
                <w:sz w:val="24"/>
                <w:szCs w:val="24"/>
                <w:lang w:eastAsia="zh-TW"/>
              </w:rPr>
              <w:t>等資訊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AA99" w14:textId="77777777" w:rsidR="00E73C97" w:rsidRPr="00433B50" w:rsidRDefault="00E73C9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A393" w14:textId="77777777" w:rsidR="00E73C97" w:rsidRPr="00433B50" w:rsidRDefault="00E73C97">
            <w:pPr>
              <w:rPr>
                <w:rFonts w:ascii="微軟正黑體" w:eastAsia="微軟正黑體" w:hAnsi="微軟正黑體"/>
              </w:rPr>
            </w:pPr>
          </w:p>
        </w:tc>
      </w:tr>
    </w:tbl>
    <w:p w14:paraId="472BDE9E" w14:textId="77777777" w:rsidR="00B5708C" w:rsidRDefault="00B5708C">
      <w:pPr>
        <w:widowControl/>
        <w:suppressAutoHyphens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41EDA17A" w14:textId="645FB83D" w:rsidR="004C4AE5" w:rsidRPr="00433B50" w:rsidRDefault="004C4AE5" w:rsidP="009557FA">
      <w:pPr>
        <w:pStyle w:val="af0"/>
        <w:numPr>
          <w:ilvl w:val="1"/>
          <w:numId w:val="41"/>
        </w:numPr>
        <w:suppressAutoHyphens w:val="0"/>
        <w:ind w:leftChars="0" w:left="284" w:hanging="284"/>
        <w:rPr>
          <w:rFonts w:ascii="微軟正黑體" w:eastAsia="微軟正黑體" w:hAnsi="微軟正黑體"/>
          <w:kern w:val="2"/>
        </w:rPr>
      </w:pPr>
      <w:r w:rsidRPr="00433B50">
        <w:rPr>
          <w:rFonts w:ascii="微軟正黑體" w:eastAsia="微軟正黑體" w:hAnsi="微軟正黑體" w:hint="eastAsia"/>
        </w:rPr>
        <w:lastRenderedPageBreak/>
        <w:t>可信度35%</w:t>
      </w: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2403"/>
        <w:gridCol w:w="4535"/>
        <w:gridCol w:w="1288"/>
        <w:gridCol w:w="1267"/>
      </w:tblGrid>
      <w:tr w:rsidR="00433B50" w:rsidRPr="00433B50" w14:paraId="1A4998CA" w14:textId="77777777" w:rsidTr="00DF2989">
        <w:trPr>
          <w:trHeight w:val="39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4588FA6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48BB456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E9229B2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856856E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33B50" w:rsidRPr="00433B50" w14:paraId="30E38562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5055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管理流程</w:t>
            </w:r>
          </w:p>
          <w:p w14:paraId="40518347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0FB1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管理流程的內容主要分為：管理系統、報告採用的指引與標準，以及主要的報告撰寫對外窗口。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A50F" w14:textId="77777777" w:rsidR="004C4AE5" w:rsidRPr="00433B50" w:rsidRDefault="004C4AE5" w:rsidP="00C9236B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0D49" w14:textId="77777777" w:rsidR="004C4AE5" w:rsidRPr="00433B50" w:rsidRDefault="004C4AE5" w:rsidP="00C9236B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56C7A024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CE9B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利害關係人共融</w:t>
            </w:r>
          </w:p>
          <w:p w14:paraId="1F82C729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21DE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藉由利害關係</w:t>
            </w:r>
            <w:proofErr w:type="gramStart"/>
            <w:r w:rsidRPr="00433B50">
              <w:rPr>
                <w:rFonts w:ascii="微軟正黑體" w:eastAsia="微軟正黑體" w:hAnsi="微軟正黑體" w:hint="eastAsia"/>
              </w:rPr>
              <w:t>人議合所得</w:t>
            </w:r>
            <w:proofErr w:type="gramEnd"/>
            <w:r w:rsidRPr="00433B50">
              <w:rPr>
                <w:rFonts w:ascii="微軟正黑體" w:eastAsia="微軟正黑體" w:hAnsi="微軟正黑體" w:hint="eastAsia"/>
              </w:rPr>
              <w:t>到之結果，組織採取的回饋行動，以及該結果如何改變組織制訂策略。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47C6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2FCC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20AAEEEF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770B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治理</w:t>
            </w:r>
          </w:p>
          <w:p w14:paraId="0D7EC567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C32E" w14:textId="09FA09E5" w:rsidR="00BB1946" w:rsidRPr="00433B50" w:rsidRDefault="1761CE7A" w:rsidP="6FA5C166">
            <w:pPr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6FA5C166">
              <w:rPr>
                <w:rFonts w:ascii="微軟正黑體" w:eastAsia="微軟正黑體" w:hAnsi="微軟正黑體"/>
                <w:b/>
                <w:bCs/>
                <w:color w:val="FF0000"/>
              </w:rPr>
              <w:t>企業(</w:t>
            </w:r>
            <w:r w:rsidR="4C5B5B65" w:rsidRPr="6FA5C166">
              <w:rPr>
                <w:rFonts w:ascii="微軟正黑體" w:eastAsia="微軟正黑體" w:hAnsi="微軟正黑體"/>
                <w:b/>
                <w:bCs/>
                <w:color w:val="FF0000"/>
              </w:rPr>
              <w:t>含政府機關(構)／NGO</w:t>
            </w:r>
            <w:r w:rsidRPr="6FA5C166">
              <w:rPr>
                <w:rFonts w:ascii="微軟正黑體" w:eastAsia="微軟正黑體" w:hAnsi="微軟正黑體"/>
                <w:b/>
                <w:bCs/>
                <w:color w:val="FF0000"/>
              </w:rPr>
              <w:t>)</w:t>
            </w:r>
            <w:r w:rsidR="00B5708C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：</w:t>
            </w:r>
          </w:p>
          <w:p w14:paraId="4EB78F7B" w14:textId="77777777" w:rsidR="008A75E6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與永續發展相關議題之主責董事會成員、管理</w:t>
            </w:r>
            <w:proofErr w:type="gramStart"/>
            <w:r w:rsidRPr="00433B50">
              <w:rPr>
                <w:rFonts w:ascii="微軟正黑體" w:eastAsia="微軟正黑體" w:hAnsi="微軟正黑體" w:hint="eastAsia"/>
              </w:rPr>
              <w:t>者薪酬與</w:t>
            </w:r>
            <w:proofErr w:type="gramEnd"/>
            <w:r w:rsidRPr="00433B50">
              <w:rPr>
                <w:rFonts w:ascii="微軟正黑體" w:eastAsia="微軟正黑體" w:hAnsi="微軟正黑體" w:hint="eastAsia"/>
              </w:rPr>
              <w:t>永續績效間之連結性、風險與機會之分析及其管理流程之說明、永續管理承諾的一致性。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3E5E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9071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41D16004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FCEC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績效</w:t>
            </w:r>
          </w:p>
          <w:p w14:paraId="199FC91F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6682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重大性議題所帶來的衝擊資訊與經濟、環境與社會績效、合</w:t>
            </w:r>
            <w:proofErr w:type="gramStart"/>
            <w:r w:rsidRPr="00433B50">
              <w:rPr>
                <w:rFonts w:ascii="微軟正黑體" w:eastAsia="微軟正黑體" w:hAnsi="微軟正黑體" w:hint="eastAsia"/>
              </w:rPr>
              <w:t>規</w:t>
            </w:r>
            <w:proofErr w:type="gramEnd"/>
            <w:r w:rsidRPr="00433B50">
              <w:rPr>
                <w:rFonts w:ascii="微軟正黑體" w:eastAsia="微軟正黑體" w:hAnsi="微軟正黑體" w:hint="eastAsia"/>
              </w:rPr>
              <w:t>性之紀錄及其說明等。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3E34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47A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0EEEC596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4F2D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保證</w:t>
            </w:r>
            <w:r w:rsidRPr="00DF2989">
              <w:rPr>
                <w:rFonts w:ascii="微軟正黑體" w:eastAsia="微軟正黑體" w:hAnsi="微軟正黑體" w:cs="Arial" w:hint="eastAsia"/>
                <w:bCs/>
                <w:kern w:val="24"/>
              </w:rPr>
              <w:t>/確信</w:t>
            </w:r>
          </w:p>
          <w:p w14:paraId="4EB31D08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91C6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 xml:space="preserve">內部稽核或保證之流程、外部保證之說明(含保證之範疇與方法等)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38EA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36A2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</w:tbl>
    <w:p w14:paraId="791ED212" w14:textId="77777777" w:rsidR="004C4AE5" w:rsidRPr="00433B50" w:rsidRDefault="004C4AE5" w:rsidP="009557FA">
      <w:pPr>
        <w:pStyle w:val="af0"/>
        <w:numPr>
          <w:ilvl w:val="1"/>
          <w:numId w:val="41"/>
        </w:numPr>
        <w:suppressAutoHyphens w:val="0"/>
        <w:spacing w:beforeLines="50" w:before="120"/>
        <w:ind w:leftChars="0" w:left="284" w:hanging="284"/>
        <w:rPr>
          <w:rFonts w:ascii="微軟正黑體" w:eastAsia="微軟正黑體" w:hAnsi="微軟正黑體"/>
          <w:kern w:val="2"/>
        </w:rPr>
      </w:pPr>
      <w:r w:rsidRPr="00433B50">
        <w:rPr>
          <w:rFonts w:ascii="微軟正黑體" w:eastAsia="微軟正黑體" w:hAnsi="微軟正黑體" w:hint="eastAsia"/>
        </w:rPr>
        <w:t>溝通性25%</w:t>
      </w:r>
    </w:p>
    <w:tbl>
      <w:tblPr>
        <w:tblStyle w:val="af"/>
        <w:tblW w:w="9514" w:type="dxa"/>
        <w:tblLook w:val="04A0" w:firstRow="1" w:lastRow="0" w:firstColumn="1" w:lastColumn="0" w:noHBand="0" w:noVBand="1"/>
      </w:tblPr>
      <w:tblGrid>
        <w:gridCol w:w="2403"/>
        <w:gridCol w:w="4535"/>
        <w:gridCol w:w="1288"/>
        <w:gridCol w:w="1288"/>
      </w:tblGrid>
      <w:tr w:rsidR="00433B50" w:rsidRPr="00433B50" w14:paraId="78C9D5F1" w14:textId="77777777" w:rsidTr="00DF2989">
        <w:trPr>
          <w:trHeight w:val="39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E6E00CA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D210FC9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8677A06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4C0F028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33B50" w:rsidRPr="00433B50" w14:paraId="24160926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6D38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展現</w:t>
            </w:r>
          </w:p>
          <w:p w14:paraId="0767E220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A4F1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版面配置、可理解性、適當的長度、創新的方法</w:t>
            </w:r>
            <w:r w:rsidR="00BE78DB" w:rsidRPr="00433B50">
              <w:rPr>
                <w:rFonts w:ascii="微軟正黑體" w:eastAsia="微軟正黑體" w:hAnsi="微軟正黑體" w:hint="eastAsia"/>
              </w:rPr>
              <w:t>、是否</w:t>
            </w:r>
            <w:r w:rsidR="00BE78DB" w:rsidRPr="00433B50">
              <w:rPr>
                <w:rFonts w:ascii="微軟正黑體" w:eastAsia="微軟正黑體" w:hAnsi="微軟正黑體" w:hint="eastAsia"/>
                <w:shd w:val="clear" w:color="auto" w:fill="FFFFFF"/>
              </w:rPr>
              <w:t>具有英文版報告書</w:t>
            </w:r>
            <w:r w:rsidRPr="00433B50">
              <w:rPr>
                <w:rFonts w:ascii="微軟正黑體" w:eastAsia="微軟正黑體" w:hAnsi="微軟正黑體" w:hint="eastAsia"/>
              </w:rPr>
              <w:t>，以及適當圖表之呈現等。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77AF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4F02" w14:textId="77777777" w:rsidR="004C4AE5" w:rsidRPr="00433B50" w:rsidRDefault="004C4AE5" w:rsidP="00C9236B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593449BE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AF5F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利害關係人共融</w:t>
            </w:r>
          </w:p>
          <w:p w14:paraId="7D79D508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881F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可取得性(accessibility)、溝通與回饋之機制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DC9C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343A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41CA322C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F277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架構</w:t>
            </w:r>
          </w:p>
          <w:p w14:paraId="3A4B940D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81E1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分為</w:t>
            </w:r>
            <w:proofErr w:type="gramStart"/>
            <w:r w:rsidRPr="00433B50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433B50">
              <w:rPr>
                <w:rFonts w:ascii="微軟正黑體" w:eastAsia="微軟正黑體" w:hAnsi="微軟正黑體" w:hint="eastAsia"/>
              </w:rPr>
              <w:t>部分：(</w:t>
            </w:r>
            <w:proofErr w:type="gramStart"/>
            <w:r w:rsidRPr="00433B50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433B50">
              <w:rPr>
                <w:rFonts w:ascii="微軟正黑體" w:eastAsia="微軟正黑體" w:hAnsi="微軟正黑體" w:hint="eastAsia"/>
              </w:rPr>
              <w:t>)報告總結的部分，(二)完整的索引設計， (三)報告書附有詳細的連結，使讀者可以透過網頁的說明獲得更細節的資訊。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4F56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4B5E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</w:tbl>
    <w:p w14:paraId="3B5F122B" w14:textId="77777777" w:rsidR="00B5708C" w:rsidRDefault="00B5708C">
      <w:pPr>
        <w:widowControl/>
        <w:suppressAutoHyphens w:val="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br w:type="page"/>
      </w:r>
    </w:p>
    <w:p w14:paraId="10B7CEEA" w14:textId="221FDC9C" w:rsidR="004C4AE5" w:rsidRPr="00433B50" w:rsidRDefault="004C4AE5" w:rsidP="00A66F42">
      <w:pPr>
        <w:spacing w:beforeLines="100" w:before="240"/>
        <w:rPr>
          <w:rFonts w:ascii="微軟正黑體" w:eastAsia="微軟正黑體" w:hAnsi="微軟正黑體"/>
          <w:b/>
          <w:bCs/>
          <w:kern w:val="2"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【第二部份】、</w:t>
      </w:r>
      <w:r w:rsidRPr="00433B50">
        <w:rPr>
          <w:rFonts w:ascii="微軟正黑體" w:eastAsia="微軟正黑體" w:hAnsi="微軟正黑體" w:hint="eastAsia"/>
          <w:b/>
          <w:bCs/>
          <w:sz w:val="28"/>
        </w:rPr>
        <w:t>多元媒體的應用及內容品質</w:t>
      </w:r>
    </w:p>
    <w:tbl>
      <w:tblPr>
        <w:tblStyle w:val="af"/>
        <w:tblW w:w="9514" w:type="dxa"/>
        <w:tblLook w:val="04A0" w:firstRow="1" w:lastRow="0" w:firstColumn="1" w:lastColumn="0" w:noHBand="0" w:noVBand="1"/>
      </w:tblPr>
      <w:tblGrid>
        <w:gridCol w:w="2405"/>
        <w:gridCol w:w="5812"/>
        <w:gridCol w:w="1297"/>
      </w:tblGrid>
      <w:tr w:rsidR="00016307" w:rsidRPr="00433B50" w14:paraId="567840F1" w14:textId="40EE8FA0" w:rsidTr="00016307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6898F17" w14:textId="77777777" w:rsidR="00016307" w:rsidRPr="00433B50" w:rsidRDefault="0001630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6436C61" w14:textId="77777777" w:rsidR="00016307" w:rsidRPr="00433B50" w:rsidRDefault="0001630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B08CA0A" w14:textId="484F9F80" w:rsidR="00016307" w:rsidRPr="00433B50" w:rsidRDefault="0001630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</w:tr>
      <w:tr w:rsidR="00016307" w:rsidRPr="00433B50" w14:paraId="4D0A9B72" w14:textId="3B3B9E1A" w:rsidTr="00016307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45A0" w14:textId="77777777" w:rsidR="00016307" w:rsidRPr="00DF2989" w:rsidRDefault="00016307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cs="標楷體"/>
              </w:rPr>
              <w:t>企業</w:t>
            </w:r>
            <w:r w:rsidRPr="00DF2989">
              <w:rPr>
                <w:rFonts w:ascii="微軟正黑體" w:eastAsia="微軟正黑體" w:hAnsi="微軟正黑體" w:cs="標楷體"/>
                <w:color w:val="FF0000"/>
              </w:rPr>
              <w:t>永續專區</w:t>
            </w:r>
            <w:r w:rsidRPr="00DF2989">
              <w:rPr>
                <w:rFonts w:ascii="微軟正黑體" w:eastAsia="微軟正黑體" w:hAnsi="微軟正黑體" w:cs="標楷體"/>
              </w:rPr>
              <w:t>完整性</w:t>
            </w:r>
          </w:p>
          <w:p w14:paraId="2E5BF06E" w14:textId="77777777" w:rsidR="00016307" w:rsidRPr="00DF2989" w:rsidRDefault="00016307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759E" w14:textId="11E5C611" w:rsidR="00016307" w:rsidRPr="00DF2989" w:rsidRDefault="00016307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/>
              </w:rPr>
              <w:t>是否設置</w:t>
            </w:r>
            <w:r w:rsidRPr="00DF2989">
              <w:rPr>
                <w:rFonts w:ascii="微軟正黑體" w:eastAsia="微軟正黑體" w:hAnsi="微軟正黑體"/>
                <w:color w:val="FF0000"/>
              </w:rPr>
              <w:t>企業永續</w:t>
            </w:r>
            <w:r w:rsidRPr="00DF2989">
              <w:rPr>
                <w:rFonts w:ascii="微軟正黑體" w:eastAsia="微軟正黑體" w:hAnsi="微軟正黑體"/>
              </w:rPr>
              <w:t>專區、</w:t>
            </w:r>
            <w:proofErr w:type="gramStart"/>
            <w:r w:rsidRPr="00DF2989">
              <w:rPr>
                <w:rFonts w:ascii="微軟正黑體" w:eastAsia="微軟正黑體" w:hAnsi="微軟正黑體"/>
              </w:rPr>
              <w:t>官網首頁</w:t>
            </w:r>
            <w:proofErr w:type="gramEnd"/>
            <w:r w:rsidRPr="00DF2989">
              <w:rPr>
                <w:rFonts w:ascii="微軟正黑體" w:eastAsia="微軟正黑體" w:hAnsi="微軟正黑體"/>
              </w:rPr>
              <w:t>可明顯看到企業</w:t>
            </w:r>
            <w:r w:rsidRPr="00DF2989">
              <w:rPr>
                <w:rFonts w:ascii="微軟正黑體" w:eastAsia="微軟正黑體" w:hAnsi="微軟正黑體"/>
                <w:color w:val="FF0000"/>
              </w:rPr>
              <w:t>永續專區</w:t>
            </w:r>
            <w:r w:rsidRPr="00DF2989">
              <w:rPr>
                <w:rFonts w:ascii="微軟正黑體" w:eastAsia="微軟正黑體" w:hAnsi="微軟正黑體"/>
              </w:rPr>
              <w:t>之連結、提供最新年度的企業永續報告書提供下載。是否有網站地圖/站內搜尋引擎/是否將</w:t>
            </w:r>
            <w:r w:rsidRPr="00DF2989">
              <w:rPr>
                <w:rFonts w:ascii="微軟正黑體" w:eastAsia="微軟正黑體" w:hAnsi="微軟正黑體"/>
                <w:color w:val="FF0000"/>
              </w:rPr>
              <w:t>企業永續</w:t>
            </w:r>
            <w:r w:rsidRPr="00DF2989">
              <w:rPr>
                <w:rFonts w:ascii="微軟正黑體" w:eastAsia="微軟正黑體" w:hAnsi="微軟正黑體"/>
              </w:rPr>
              <w:t>專區分類/是否說明企業永續專區的分類項目。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552" w14:textId="77777777" w:rsidR="00016307" w:rsidRPr="00DF2989" w:rsidRDefault="0001630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348EEC00" w14:textId="5197EEBD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54CF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9D8E" w14:textId="77777777" w:rsidR="00336BC8" w:rsidRPr="00DF2989" w:rsidRDefault="00336BC8" w:rsidP="009557FA">
            <w:pPr>
              <w:ind w:left="34" w:hangingChars="14" w:hanging="34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16307" w:rsidRPr="00433B50" w14:paraId="42C5F473" w14:textId="61DF22B5" w:rsidTr="00016307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A5F2" w14:textId="77777777" w:rsidR="00016307" w:rsidRPr="00DF2989" w:rsidRDefault="00016307" w:rsidP="00336BC8">
            <w:pPr>
              <w:pStyle w:val="Web"/>
              <w:spacing w:line="400" w:lineRule="exact"/>
              <w:rPr>
                <w:rFonts w:ascii="微軟正黑體" w:eastAsia="微軟正黑體" w:hAnsi="微軟正黑體" w:cs="標楷體"/>
              </w:rPr>
            </w:pPr>
            <w:r w:rsidRPr="00DF2989">
              <w:rPr>
                <w:rFonts w:ascii="微軟正黑體" w:eastAsia="微軟正黑體" w:hAnsi="微軟正黑體" w:cs="標楷體" w:hint="eastAsia"/>
              </w:rPr>
              <w:t>網頁管理與即時更新</w:t>
            </w:r>
          </w:p>
          <w:p w14:paraId="316A82D5" w14:textId="7BA5C35C" w:rsidR="00016307" w:rsidRPr="00DF2989" w:rsidRDefault="00016307" w:rsidP="00336BC8">
            <w:pPr>
              <w:pStyle w:val="Web"/>
              <w:spacing w:line="400" w:lineRule="exact"/>
              <w:rPr>
                <w:rFonts w:ascii="微軟正黑體" w:eastAsia="微軟正黑體" w:hAnsi="微軟正黑體" w:cs="標楷體"/>
              </w:rPr>
            </w:pPr>
            <w:r w:rsidRPr="00DF2989">
              <w:rPr>
                <w:rFonts w:ascii="微軟正黑體" w:eastAsia="微軟正黑體" w:hAnsi="微軟正黑體" w:cs="Arial" w:hint="eastAsia"/>
                <w:kern w:val="24"/>
              </w:rPr>
              <w:t>30%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FE04" w14:textId="77777777" w:rsidR="00016307" w:rsidRPr="00DF2989" w:rsidRDefault="00016307" w:rsidP="009557FA">
            <w:pPr>
              <w:pStyle w:val="af0"/>
              <w:numPr>
                <w:ilvl w:val="0"/>
                <w:numId w:val="42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網站是否有最新消息，即時與利害關係人溝通，網站資訊是否時常更新</w:t>
            </w:r>
          </w:p>
          <w:p w14:paraId="0C02DB17" w14:textId="77777777" w:rsidR="00016307" w:rsidRPr="00DF2989" w:rsidRDefault="00016307" w:rsidP="009557FA">
            <w:pPr>
              <w:pStyle w:val="af0"/>
              <w:numPr>
                <w:ilvl w:val="0"/>
                <w:numId w:val="42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/>
                <w:kern w:val="0"/>
              </w:rPr>
              <w:t>建置英文版</w:t>
            </w:r>
            <w:r w:rsidRPr="00DF2989">
              <w:rPr>
                <w:rFonts w:ascii="微軟正黑體" w:eastAsia="微軟正黑體" w:hAnsi="微軟正黑體"/>
                <w:color w:val="FF0000"/>
                <w:kern w:val="0"/>
              </w:rPr>
              <w:t>企業永續專區</w:t>
            </w:r>
            <w:r w:rsidRPr="00DF2989">
              <w:rPr>
                <w:rFonts w:ascii="微軟正黑體" w:eastAsia="微軟正黑體" w:hAnsi="微軟正黑體"/>
                <w:kern w:val="0"/>
              </w:rPr>
              <w:t>網頁，將列入加分參考。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5697" w14:textId="77777777" w:rsidR="00016307" w:rsidRPr="00DF2989" w:rsidRDefault="00016307">
            <w:pPr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0416723F" w14:textId="5A5DBAB7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BD83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F2D8" w14:textId="77777777" w:rsidR="00336BC8" w:rsidRPr="00DF2989" w:rsidRDefault="00336BC8" w:rsidP="009557F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16307" w:rsidRPr="00433B50" w14:paraId="7EE7B341" w14:textId="630125AD" w:rsidTr="00016307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963A" w14:textId="77777777" w:rsidR="00016307" w:rsidRPr="00DF2989" w:rsidRDefault="00016307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cs="標楷體" w:hint="eastAsia"/>
              </w:rPr>
              <w:t>電子版報告書與關鍵資訊連結</w:t>
            </w:r>
          </w:p>
          <w:p w14:paraId="127529E2" w14:textId="77777777" w:rsidR="00016307" w:rsidRPr="00DF2989" w:rsidRDefault="00016307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6B7D" w14:textId="77777777" w:rsidR="00016307" w:rsidRPr="00DF2989" w:rsidRDefault="00016307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按照永續報告定義，須符合環境、社會與治理(ESG)以及供應鏈管理等四項議題之揭露、電子版報告書與其他資訊連結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5C8D" w14:textId="77777777" w:rsidR="00016307" w:rsidRPr="00DF2989" w:rsidRDefault="00016307">
            <w:pPr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1FE507A1" w14:textId="6E5E6CFA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CE8F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845" w14:textId="77777777" w:rsidR="00336BC8" w:rsidRPr="00DF2989" w:rsidRDefault="00336BC8" w:rsidP="009557F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16307" w:rsidRPr="00433B50" w14:paraId="1BAB61B6" w14:textId="6CB4F5DF" w:rsidTr="00016307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7FEF" w14:textId="77777777" w:rsidR="00016307" w:rsidRPr="00DF2989" w:rsidRDefault="00016307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cs="標楷體" w:hint="eastAsia"/>
              </w:rPr>
              <w:t>多元媒體展現</w:t>
            </w:r>
          </w:p>
          <w:p w14:paraId="4DD2C280" w14:textId="77777777" w:rsidR="00016307" w:rsidRPr="00DF2989" w:rsidRDefault="00016307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 xml:space="preserve">10%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77B3" w14:textId="77777777" w:rsidR="00016307" w:rsidRPr="00DF2989" w:rsidRDefault="00016307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是否利用文字、圖表、影片、互動式網頁等內容加強與利害關係人之溝通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5ECD" w14:textId="77777777" w:rsidR="00016307" w:rsidRPr="00DF2989" w:rsidRDefault="00016307">
            <w:pPr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3AC166D5" w14:textId="1AC6C2CE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4282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14B4" w14:textId="77777777" w:rsidR="00336BC8" w:rsidRPr="00DF2989" w:rsidRDefault="00336BC8" w:rsidP="009557F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16307" w:rsidRPr="00433B50" w14:paraId="3B9813E0" w14:textId="74231C3F" w:rsidTr="00016307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CC77" w14:textId="79B2DF75" w:rsidR="00016307" w:rsidRPr="00DF2989" w:rsidRDefault="00016307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溝通回饋管道與社群網絡互動</w:t>
            </w:r>
          </w:p>
          <w:p w14:paraId="6909ADD8" w14:textId="34A7F882" w:rsidR="00016307" w:rsidRPr="00DF2989" w:rsidRDefault="00016307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25%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35A6" w14:textId="51DF87D7" w:rsidR="00016307" w:rsidRPr="00DF2989" w:rsidRDefault="00016307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/>
              </w:rPr>
              <w:t>是否</w:t>
            </w:r>
            <w:proofErr w:type="gramStart"/>
            <w:r w:rsidRPr="00DF2989">
              <w:rPr>
                <w:rFonts w:ascii="微軟正黑體" w:eastAsia="微軟正黑體" w:hAnsi="微軟正黑體"/>
              </w:rPr>
              <w:t>設計線上回饋</w:t>
            </w:r>
            <w:proofErr w:type="gramEnd"/>
            <w:r w:rsidRPr="00DF2989">
              <w:rPr>
                <w:rFonts w:ascii="微軟正黑體" w:eastAsia="微軟正黑體" w:hAnsi="微軟正黑體"/>
              </w:rPr>
              <w:t>信箱，網路直接填寫或連結至電子信箱/是否設計有問卷填寫的連結、是否有社群網站並實際運作(Twitter、FB、</w:t>
            </w:r>
            <w:proofErr w:type="spellStart"/>
            <w:r w:rsidRPr="00DF2989">
              <w:rPr>
                <w:rFonts w:ascii="微軟正黑體" w:eastAsia="微軟正黑體" w:hAnsi="微軟正黑體"/>
              </w:rPr>
              <w:t>Plurk</w:t>
            </w:r>
            <w:proofErr w:type="spellEnd"/>
            <w:proofErr w:type="gramStart"/>
            <w:r w:rsidRPr="00DF2989">
              <w:rPr>
                <w:rFonts w:ascii="微軟正黑體" w:eastAsia="微軟正黑體" w:hAnsi="微軟正黑體"/>
              </w:rPr>
              <w:t>或是微博等</w:t>
            </w:r>
            <w:proofErr w:type="gramEnd"/>
            <w:r w:rsidRPr="00DF2989">
              <w:rPr>
                <w:rFonts w:ascii="微軟正黑體" w:eastAsia="微軟正黑體" w:hAnsi="微軟正黑體"/>
              </w:rPr>
              <w:t>)/是否提供電子報訂閱。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9B72" w14:textId="77777777" w:rsidR="00016307" w:rsidRPr="00DF2989" w:rsidRDefault="00016307">
            <w:pPr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3983C0C4" w14:textId="45FB0FF3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3C7C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A536" w14:textId="77777777" w:rsidR="00336BC8" w:rsidRPr="00DF2989" w:rsidRDefault="00336BC8">
            <w:pPr>
              <w:rPr>
                <w:rFonts w:ascii="微軟正黑體" w:eastAsia="微軟正黑體" w:hAnsi="微軟正黑體"/>
              </w:rPr>
            </w:pPr>
          </w:p>
        </w:tc>
      </w:tr>
    </w:tbl>
    <w:p w14:paraId="6A469597" w14:textId="77777777" w:rsidR="004C4AE5" w:rsidRPr="00433B50" w:rsidRDefault="004C4AE5" w:rsidP="004C4AE5">
      <w:pPr>
        <w:widowControl/>
        <w:suppressAutoHyphens w:val="0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br w:type="page"/>
      </w:r>
    </w:p>
    <w:p w14:paraId="30E5AB0E" w14:textId="3C451980" w:rsidR="004C4AE5" w:rsidRPr="00433B50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貳、</w:t>
      </w:r>
      <w:r w:rsidR="00903322" w:rsidRPr="00433B50">
        <w:rPr>
          <w:rFonts w:ascii="微軟正黑體" w:eastAsia="微軟正黑體" w:hAnsi="微軟正黑體" w:hint="eastAsia"/>
          <w:b/>
          <w:sz w:val="28"/>
        </w:rPr>
        <w:t>政府機關</w:t>
      </w:r>
      <w:r w:rsidRPr="00433B50">
        <w:rPr>
          <w:rFonts w:ascii="微軟正黑體" w:eastAsia="微軟正黑體" w:hAnsi="微軟正黑體" w:hint="eastAsia"/>
          <w:b/>
          <w:sz w:val="28"/>
        </w:rPr>
        <w:t>永續報告</w:t>
      </w:r>
    </w:p>
    <w:p w14:paraId="75E012D2" w14:textId="77777777" w:rsidR="004C4AE5" w:rsidRPr="00433B50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【第一部分】</w:t>
      </w:r>
    </w:p>
    <w:p w14:paraId="303F0138" w14:textId="77777777" w:rsidR="004C4AE5" w:rsidRPr="00433B50" w:rsidRDefault="004C4AE5" w:rsidP="009557FA">
      <w:pPr>
        <w:pStyle w:val="af0"/>
        <w:numPr>
          <w:ilvl w:val="1"/>
          <w:numId w:val="41"/>
        </w:numPr>
        <w:suppressAutoHyphens w:val="0"/>
        <w:spacing w:beforeLines="50" w:before="120"/>
        <w:ind w:leftChars="0" w:left="284" w:hanging="284"/>
        <w:rPr>
          <w:rFonts w:ascii="微軟正黑體" w:eastAsia="微軟正黑體" w:hAnsi="微軟正黑體"/>
        </w:rPr>
      </w:pPr>
      <w:r w:rsidRPr="00433B50">
        <w:rPr>
          <w:rFonts w:ascii="微軟正黑體" w:eastAsia="微軟正黑體" w:hAnsi="微軟正黑體" w:hint="eastAsia"/>
        </w:rPr>
        <w:t>完整性40%</w:t>
      </w: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2389"/>
        <w:gridCol w:w="4552"/>
        <w:gridCol w:w="1285"/>
        <w:gridCol w:w="1267"/>
      </w:tblGrid>
      <w:tr w:rsidR="00433B50" w:rsidRPr="00433B50" w14:paraId="182DDCC4" w14:textId="77777777" w:rsidTr="00DF2989">
        <w:trPr>
          <w:trHeight w:val="21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C1E8FCA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B7F3F67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BB0388C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2761C70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33B50" w:rsidRPr="00433B50" w14:paraId="79A380C6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0A25" w14:textId="77777777" w:rsidR="00851C69" w:rsidRPr="00A66F42" w:rsidRDefault="00851C69" w:rsidP="009557FA">
            <w:pPr>
              <w:pStyle w:val="paragraph"/>
              <w:spacing w:before="0" w:beforeAutospacing="0" w:after="0" w:afterAutospacing="0"/>
              <w:textAlignment w:val="baseline"/>
              <w:divId w:val="865562827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組織介紹</w:t>
            </w:r>
          </w:p>
          <w:p w14:paraId="3540F719" w14:textId="77777777" w:rsidR="00851C69" w:rsidRPr="00A66F42" w:rsidRDefault="00851C69" w:rsidP="009557FA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5%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42C4" w14:textId="5C807CA0" w:rsidR="00851C69" w:rsidRPr="00A66F42" w:rsidRDefault="00851C69" w:rsidP="009557FA">
            <w:pPr>
              <w:ind w:left="34" w:hangingChars="14" w:hanging="34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是否完整揭露政府機關、人力、預算、任務編組、與非政府夥伴？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1405" w14:textId="77777777" w:rsidR="00851C69" w:rsidRPr="00433B50" w:rsidRDefault="00851C69" w:rsidP="00851C69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F435" w14:textId="77777777" w:rsidR="00851C69" w:rsidRPr="00433B50" w:rsidRDefault="00851C69" w:rsidP="00851C69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32E734C8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1EDF" w14:textId="77777777" w:rsidR="00851C69" w:rsidRPr="00A66F42" w:rsidRDefault="00851C69" w:rsidP="009557FA">
            <w:pPr>
              <w:pStyle w:val="paragraph"/>
              <w:spacing w:before="0" w:beforeAutospacing="0" w:after="0" w:afterAutospacing="0"/>
              <w:textAlignment w:val="baseline"/>
              <w:divId w:val="996304655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策略</w:t>
            </w:r>
          </w:p>
          <w:p w14:paraId="03FD1D11" w14:textId="77777777" w:rsidR="00851C69" w:rsidRPr="00A66F42" w:rsidRDefault="00851C69" w:rsidP="009557FA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5%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D6AA" w14:textId="5E9D883D" w:rsidR="00851C69" w:rsidRPr="00A66F42" w:rsidRDefault="00851C69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對SDGs永續指標與永續性、</w:t>
            </w:r>
            <w:proofErr w:type="gramStart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宜居性</w:t>
            </w:r>
            <w:proofErr w:type="gramEnd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、活力及生活品質，有無短中長期目標與</w:t>
            </w:r>
            <w:r w:rsidR="00335FEE"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做法</w:t>
            </w: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？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0828" w14:textId="77777777" w:rsidR="00851C69" w:rsidRPr="00433B5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BC8C" w14:textId="77777777" w:rsidR="00851C69" w:rsidRPr="00433B5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6CFB2352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A20A" w14:textId="77777777" w:rsidR="00851C69" w:rsidRPr="00A66F42" w:rsidRDefault="00851C69" w:rsidP="009557FA">
            <w:pPr>
              <w:pStyle w:val="paragraph"/>
              <w:spacing w:before="0" w:beforeAutospacing="0" w:after="0" w:afterAutospacing="0"/>
              <w:textAlignment w:val="baseline"/>
              <w:divId w:val="1652903519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利害相關人議合</w:t>
            </w:r>
          </w:p>
          <w:p w14:paraId="46B53B1D" w14:textId="77777777" w:rsidR="00851C69" w:rsidRPr="00A66F42" w:rsidRDefault="00851C69" w:rsidP="009557FA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10%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AD84" w14:textId="5E00C54A" w:rsidR="00851C69" w:rsidRPr="00A66F42" w:rsidRDefault="00851C69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是否敘述上級機關及次級機關參與整合之過程與結果？與各利害相關人溝通過程與結果？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5C98" w14:textId="77777777" w:rsidR="00851C69" w:rsidRPr="00433B5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238A" w14:textId="77777777" w:rsidR="00851C69" w:rsidRPr="00433B5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37E7AD24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F7D9" w14:textId="77777777" w:rsidR="00851C69" w:rsidRPr="00A66F42" w:rsidRDefault="00851C69" w:rsidP="009557FA">
            <w:pPr>
              <w:pStyle w:val="paragraph"/>
              <w:spacing w:before="0" w:beforeAutospacing="0" w:after="0" w:afterAutospacing="0"/>
              <w:textAlignment w:val="baseline"/>
              <w:divId w:val="1061370098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SDGs鑑別流程</w:t>
            </w:r>
          </w:p>
          <w:p w14:paraId="49DF31CC" w14:textId="77777777" w:rsidR="00851C69" w:rsidRPr="00A66F42" w:rsidRDefault="00851C69" w:rsidP="009557FA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5%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4397" w14:textId="4AE21307" w:rsidR="00851C69" w:rsidRPr="00A66F42" w:rsidRDefault="00851C69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是否完整描述SDGs鑑別方法與流程？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C196" w14:textId="77777777" w:rsidR="00851C69" w:rsidRPr="00433B5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6724" w14:textId="77777777" w:rsidR="00851C69" w:rsidRPr="00433B5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1314D6D7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087B" w14:textId="77777777" w:rsidR="00851C69" w:rsidRPr="00A66F42" w:rsidRDefault="00851C69" w:rsidP="009557FA">
            <w:pPr>
              <w:pStyle w:val="paragraph"/>
              <w:spacing w:before="0" w:beforeAutospacing="0" w:after="0" w:afterAutospacing="0"/>
              <w:textAlignment w:val="baseline"/>
              <w:divId w:val="338852005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重要SDGs</w:t>
            </w:r>
          </w:p>
          <w:p w14:paraId="26543EB0" w14:textId="77777777" w:rsidR="00851C69" w:rsidRPr="00A66F42" w:rsidRDefault="00851C69" w:rsidP="009557FA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15%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9DEA" w14:textId="4FC81BDF" w:rsidR="00851C69" w:rsidRPr="00A66F42" w:rsidRDefault="00851C69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是否針對自提SDGs，完整描述報告期間執行之成果？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C16B" w14:textId="77777777" w:rsidR="00851C69" w:rsidRPr="00433B5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148B" w14:textId="77777777" w:rsidR="00851C69" w:rsidRPr="00433B5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</w:tr>
    </w:tbl>
    <w:p w14:paraId="2182AE61" w14:textId="77777777" w:rsidR="004C4AE5" w:rsidRPr="00433B50" w:rsidRDefault="004C4AE5" w:rsidP="009557FA">
      <w:pPr>
        <w:pStyle w:val="af0"/>
        <w:numPr>
          <w:ilvl w:val="1"/>
          <w:numId w:val="41"/>
        </w:numPr>
        <w:suppressAutoHyphens w:val="0"/>
        <w:spacing w:beforeLines="100" w:before="240"/>
        <w:ind w:leftChars="0" w:left="284" w:hanging="284"/>
        <w:rPr>
          <w:rFonts w:ascii="微軟正黑體" w:eastAsia="微軟正黑體" w:hAnsi="微軟正黑體"/>
          <w:kern w:val="2"/>
        </w:rPr>
      </w:pPr>
      <w:r w:rsidRPr="00433B50">
        <w:rPr>
          <w:rFonts w:ascii="微軟正黑體" w:eastAsia="微軟正黑體" w:hAnsi="微軟正黑體" w:hint="eastAsia"/>
        </w:rPr>
        <w:t>可信度35%</w:t>
      </w: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2389"/>
        <w:gridCol w:w="4549"/>
        <w:gridCol w:w="1288"/>
        <w:gridCol w:w="1267"/>
      </w:tblGrid>
      <w:tr w:rsidR="00433B50" w:rsidRPr="00433B50" w14:paraId="09B319F6" w14:textId="77777777" w:rsidTr="00DF2989">
        <w:trPr>
          <w:trHeight w:val="39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D688286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D642CDE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71A007D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B918BF6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33B50" w:rsidRPr="00433B50" w14:paraId="5E586931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B1AF" w14:textId="77777777" w:rsidR="004B457E" w:rsidRPr="00A66F42" w:rsidRDefault="004B457E" w:rsidP="00DF2989">
            <w:pPr>
              <w:pStyle w:val="paragraph"/>
              <w:spacing w:before="0" w:beforeAutospacing="0" w:after="0" w:afterAutospacing="0"/>
              <w:textAlignment w:val="baseline"/>
              <w:divId w:val="1904675573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管理流程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57684CB5" w14:textId="77777777" w:rsidR="004B457E" w:rsidRPr="00A66F42" w:rsidRDefault="004B457E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5%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9631" w14:textId="77777777" w:rsidR="004B457E" w:rsidRPr="00A66F42" w:rsidRDefault="004B457E" w:rsidP="004B457E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管理流程的內容主要分為：</w:t>
            </w:r>
            <w:r w:rsidR="005066F4"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有專責單位與</w:t>
            </w: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管理系統、報告採用的指引與標準，以及主要的報告撰寫對外窗口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B8DB" w14:textId="77777777" w:rsidR="004B457E" w:rsidRPr="00433B50" w:rsidRDefault="004B457E" w:rsidP="00C9236B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8858" w14:textId="77777777" w:rsidR="004B457E" w:rsidRPr="00433B50" w:rsidRDefault="004B457E" w:rsidP="00C9236B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285E11FB" w14:textId="77777777" w:rsidTr="00DF2989">
        <w:trPr>
          <w:trHeight w:val="87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8F9E" w14:textId="77777777" w:rsidR="00DF2989" w:rsidRPr="00A66F42" w:rsidRDefault="004B457E" w:rsidP="00DF2989">
            <w:pPr>
              <w:pStyle w:val="paragraph"/>
              <w:spacing w:before="0" w:beforeAutospacing="0" w:after="0" w:afterAutospacing="0"/>
              <w:textAlignment w:val="baseline"/>
              <w:divId w:val="680665131"/>
              <w:rPr>
                <w:rFonts w:ascii="Segoe UI" w:hAnsi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利害關係</w:t>
            </w:r>
            <w:proofErr w:type="gramStart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人議合</w:t>
            </w:r>
            <w:proofErr w:type="gramEnd"/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201B29FA" w14:textId="08B94966" w:rsidR="004B457E" w:rsidRPr="00A66F42" w:rsidRDefault="005066F4" w:rsidP="00DF2989">
            <w:pPr>
              <w:pStyle w:val="paragraph"/>
              <w:spacing w:before="0" w:beforeAutospacing="0" w:after="0" w:afterAutospacing="0"/>
              <w:textAlignment w:val="baseline"/>
              <w:divId w:val="680665131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7</w:t>
            </w:r>
            <w:r w:rsidR="004B457E"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%</w:t>
            </w:r>
            <w:r w:rsidR="004B457E"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2553" w14:textId="77777777" w:rsidR="004B457E" w:rsidRPr="00A66F42" w:rsidRDefault="004B457E" w:rsidP="004B457E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藉由利害關係</w:t>
            </w:r>
            <w:proofErr w:type="gramStart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人議合所得</w:t>
            </w:r>
            <w:proofErr w:type="gramEnd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到之結果，組織採取的回饋行動，以及該結果如何改變組織制訂策略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DC3" w14:textId="77777777" w:rsidR="004B457E" w:rsidRPr="00433B50" w:rsidRDefault="004B457E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8384" w14:textId="77777777" w:rsidR="004B457E" w:rsidRPr="00433B50" w:rsidRDefault="004B457E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64A5B40F" w14:textId="77777777" w:rsidTr="00DF2989">
        <w:trPr>
          <w:trHeight w:val="169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9869" w14:textId="77777777" w:rsidR="004B457E" w:rsidRPr="00A66F42" w:rsidRDefault="004B457E" w:rsidP="00DF2989">
            <w:pPr>
              <w:pStyle w:val="paragraph"/>
              <w:spacing w:before="0" w:beforeAutospacing="0" w:after="0" w:afterAutospacing="0"/>
              <w:textAlignment w:val="baseline"/>
              <w:divId w:val="1241789791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治理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4BB7BFE6" w14:textId="77777777" w:rsidR="004B457E" w:rsidRPr="00A66F42" w:rsidRDefault="005066F4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/>
              </w:rPr>
              <w:t>8</w:t>
            </w:r>
            <w:r w:rsidR="004B457E"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%</w:t>
            </w:r>
            <w:r w:rsidR="004B457E"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A688" w14:textId="77777777" w:rsidR="004B457E" w:rsidRPr="00A66F42" w:rsidRDefault="004B457E" w:rsidP="004B457E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258221088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SDG目標與對應指標是否提至機關高層會議討論、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對每一個所選取之SDG目標及對應指標皆有負責局處、與SDG相關風險與機會之鑑別與管理、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永續管理承諾的一致性。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904B" w14:textId="77777777" w:rsidR="004B457E" w:rsidRPr="00433B50" w:rsidRDefault="004B457E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3B68" w14:textId="77777777" w:rsidR="004B457E" w:rsidRPr="00433B50" w:rsidRDefault="004B457E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0B77B50C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94E4" w14:textId="77777777" w:rsidR="004B457E" w:rsidRPr="00A66F42" w:rsidRDefault="004B457E" w:rsidP="00DF2989">
            <w:pPr>
              <w:pStyle w:val="paragraph"/>
              <w:spacing w:before="0" w:beforeAutospacing="0" w:after="0" w:afterAutospacing="0"/>
              <w:textAlignment w:val="baseline"/>
              <w:divId w:val="2039894301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績效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58D1C8D1" w14:textId="77777777" w:rsidR="004B457E" w:rsidRPr="00A66F42" w:rsidRDefault="005066F4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/>
              </w:rPr>
              <w:t>7</w:t>
            </w:r>
            <w:r w:rsidR="004B457E"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%</w:t>
            </w:r>
            <w:r w:rsidR="004B457E"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D98A" w14:textId="77777777" w:rsidR="004B457E" w:rsidRPr="00A66F42" w:rsidRDefault="004B457E" w:rsidP="004B457E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呈現環境、社會與經濟之重大性議題績效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2DEA" w14:textId="77777777" w:rsidR="004B457E" w:rsidRPr="00433B50" w:rsidRDefault="004B457E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5F59" w14:textId="77777777" w:rsidR="004B457E" w:rsidRPr="00433B50" w:rsidRDefault="004B457E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36FA0B68" w14:textId="77777777" w:rsidTr="00DF2989">
        <w:trPr>
          <w:trHeight w:val="91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4D6D" w14:textId="77777777" w:rsidR="004B457E" w:rsidRPr="00A66F42" w:rsidRDefault="004B457E" w:rsidP="00DF2989">
            <w:pPr>
              <w:pStyle w:val="paragraph"/>
              <w:spacing w:before="0" w:beforeAutospacing="0" w:after="0" w:afterAutospacing="0"/>
              <w:textAlignment w:val="baseline"/>
              <w:divId w:val="1089040464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稽核與監督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04CC0DB1" w14:textId="77777777" w:rsidR="004B457E" w:rsidRPr="00A66F42" w:rsidRDefault="005066F4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/>
              </w:rPr>
              <w:t>8</w:t>
            </w:r>
            <w:r w:rsidR="004B457E"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%</w:t>
            </w:r>
            <w:r w:rsidR="004B457E"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F088" w14:textId="77777777" w:rsidR="004B457E" w:rsidRPr="00A66F42" w:rsidRDefault="004B457E" w:rsidP="004B457E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針對所揭露資訊之內部稽核機制與外部監督機制說明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51D8" w14:textId="77777777" w:rsidR="004B457E" w:rsidRPr="00433B50" w:rsidRDefault="004B457E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AD66" w14:textId="77777777" w:rsidR="004B457E" w:rsidRPr="00433B50" w:rsidRDefault="004B457E" w:rsidP="00C9236B">
            <w:pPr>
              <w:rPr>
                <w:rFonts w:ascii="微軟正黑體" w:eastAsia="微軟正黑體" w:hAnsi="微軟正黑體"/>
              </w:rPr>
            </w:pPr>
          </w:p>
        </w:tc>
      </w:tr>
    </w:tbl>
    <w:p w14:paraId="49A80693" w14:textId="77777777" w:rsidR="00336BC8" w:rsidRDefault="00336BC8">
      <w:pPr>
        <w:widowControl/>
        <w:suppressAutoHyphens w:val="0"/>
        <w:rPr>
          <w:rFonts w:ascii="微軟正黑體" w:eastAsia="微軟正黑體" w:hAnsi="微軟正黑體"/>
          <w:kern w:val="2"/>
        </w:rPr>
      </w:pPr>
      <w:r>
        <w:rPr>
          <w:rFonts w:ascii="微軟正黑體" w:eastAsia="微軟正黑體" w:hAnsi="微軟正黑體"/>
          <w:kern w:val="2"/>
        </w:rPr>
        <w:br w:type="page"/>
      </w:r>
    </w:p>
    <w:p w14:paraId="22DE040B" w14:textId="77777777" w:rsidR="004C4AE5" w:rsidRPr="00433B50" w:rsidRDefault="004C4AE5" w:rsidP="00DF2989">
      <w:pPr>
        <w:pStyle w:val="af0"/>
        <w:numPr>
          <w:ilvl w:val="1"/>
          <w:numId w:val="41"/>
        </w:numPr>
        <w:suppressAutoHyphens w:val="0"/>
        <w:spacing w:beforeLines="50" w:before="120"/>
        <w:ind w:leftChars="0" w:left="284" w:hanging="284"/>
        <w:rPr>
          <w:rFonts w:ascii="微軟正黑體" w:eastAsia="微軟正黑體" w:hAnsi="微軟正黑體"/>
          <w:kern w:val="2"/>
        </w:rPr>
      </w:pPr>
      <w:r w:rsidRPr="00433B50">
        <w:rPr>
          <w:rFonts w:ascii="微軟正黑體" w:eastAsia="微軟正黑體" w:hAnsi="微軟正黑體" w:hint="eastAsia"/>
        </w:rPr>
        <w:t>溝通性25%</w:t>
      </w:r>
    </w:p>
    <w:tbl>
      <w:tblPr>
        <w:tblStyle w:val="af"/>
        <w:tblW w:w="9500" w:type="dxa"/>
        <w:tblLook w:val="04A0" w:firstRow="1" w:lastRow="0" w:firstColumn="1" w:lastColumn="0" w:noHBand="0" w:noVBand="1"/>
      </w:tblPr>
      <w:tblGrid>
        <w:gridCol w:w="2389"/>
        <w:gridCol w:w="4549"/>
        <w:gridCol w:w="1288"/>
        <w:gridCol w:w="1274"/>
      </w:tblGrid>
      <w:tr w:rsidR="00433B50" w:rsidRPr="00433B50" w14:paraId="525A5546" w14:textId="77777777" w:rsidTr="00DF2989">
        <w:trPr>
          <w:trHeight w:val="39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A4DE90C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9F23D09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D1C6DA4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6A71196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33B50" w:rsidRPr="00433B50" w14:paraId="7C8AAEED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3798" w14:textId="77777777" w:rsidR="004C4AE5" w:rsidRPr="00A66F42" w:rsidRDefault="004C4AE5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展現</w:t>
            </w:r>
          </w:p>
          <w:p w14:paraId="2E0FA1E7" w14:textId="77777777" w:rsidR="004C4AE5" w:rsidRPr="00A66F42" w:rsidRDefault="00BB4D4A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5</w:t>
            </w:r>
            <w:r w:rsidR="004C4AE5" w:rsidRPr="00A66F4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F31C" w14:textId="77777777" w:rsidR="004C4AE5" w:rsidRPr="00A66F42" w:rsidRDefault="004C4AE5" w:rsidP="00FE04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微軟正黑體" w:eastAsia="微軟正黑體" w:hAnsi="微軟正黑體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版面配置、可理解性、適當的長度、創新的方法，以及適當圖表之呈現等。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4AFE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D99A" w14:textId="77777777" w:rsidR="004C4AE5" w:rsidRPr="00433B50" w:rsidRDefault="004C4AE5" w:rsidP="00C9236B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13829C85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ACF6" w14:textId="77777777" w:rsidR="004C4AE5" w:rsidRPr="00A66F42" w:rsidRDefault="004C4AE5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利害關係人共融</w:t>
            </w:r>
          </w:p>
          <w:p w14:paraId="2AA944BE" w14:textId="77777777" w:rsidR="004C4AE5" w:rsidRPr="00A66F42" w:rsidRDefault="00BB4D4A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/>
              </w:rPr>
              <w:t>7</w:t>
            </w:r>
            <w:r w:rsidR="004C4AE5" w:rsidRPr="00A66F4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EBBD" w14:textId="77777777" w:rsidR="004C4AE5" w:rsidRPr="00A66F42" w:rsidRDefault="004C4AE5" w:rsidP="00FE04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微軟正黑體" w:eastAsia="微軟正黑體" w:hAnsi="微軟正黑體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可取得性(accessibility)、溝通與回饋之機制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8CC6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5CF8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39FAB231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48B3" w14:textId="77777777" w:rsidR="004C4AE5" w:rsidRPr="00A66F42" w:rsidRDefault="004C4AE5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架構</w:t>
            </w:r>
          </w:p>
          <w:p w14:paraId="6FE0BF36" w14:textId="77777777" w:rsidR="004C4AE5" w:rsidRPr="00A66F42" w:rsidRDefault="00BB4D4A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/>
              </w:rPr>
              <w:t>8</w:t>
            </w:r>
            <w:r w:rsidR="004C4AE5" w:rsidRPr="00A66F4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5FB3" w14:textId="77777777" w:rsidR="004C4AE5" w:rsidRPr="00A66F42" w:rsidRDefault="004C4AE5" w:rsidP="00FE04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微軟正黑體" w:eastAsia="微軟正黑體" w:hAnsi="微軟正黑體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分為</w:t>
            </w:r>
            <w:proofErr w:type="gramStart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三</w:t>
            </w:r>
            <w:proofErr w:type="gramEnd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部分：(</w:t>
            </w:r>
            <w:proofErr w:type="gramStart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一</w:t>
            </w:r>
            <w:proofErr w:type="gramEnd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)報告總結的部分，(二)完整的索引設計， (三)報告書附有詳細的連結，使讀者可以透過網頁的說明獲得更細節的資訊。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0ADA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2935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17219ECA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D6C5" w14:textId="77777777" w:rsidR="00FE04E7" w:rsidRPr="00A66F42" w:rsidRDefault="00FE04E7" w:rsidP="00DF2989">
            <w:pPr>
              <w:pStyle w:val="paragraph"/>
              <w:spacing w:before="0" w:beforeAutospacing="0" w:after="0" w:afterAutospacing="0"/>
              <w:textAlignment w:val="baseline"/>
              <w:divId w:val="271014514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國際溝通</w:t>
            </w:r>
          </w:p>
          <w:p w14:paraId="59461CA8" w14:textId="77777777" w:rsidR="00FE04E7" w:rsidRPr="00A66F42" w:rsidRDefault="00BB4D4A" w:rsidP="00DF29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微軟正黑體" w:eastAsia="微軟正黑體" w:hAnsi="微軟正黑體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/>
              </w:rPr>
              <w:t>5</w:t>
            </w:r>
            <w:r w:rsidR="00FE04E7"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%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31BE" w14:textId="77777777" w:rsidR="00FE04E7" w:rsidRPr="00A66F42" w:rsidRDefault="00FE04E7" w:rsidP="00FE04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微軟正黑體" w:eastAsia="微軟正黑體" w:hAnsi="微軟正黑體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以英文或其他國際通用語言出版報告書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489F" w14:textId="77777777" w:rsidR="00FE04E7" w:rsidRPr="00433B50" w:rsidRDefault="00FE04E7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CAD" w14:textId="77777777" w:rsidR="00FE04E7" w:rsidRPr="00433B50" w:rsidRDefault="00FE04E7" w:rsidP="00C9236B">
            <w:pPr>
              <w:rPr>
                <w:rFonts w:ascii="微軟正黑體" w:eastAsia="微軟正黑體" w:hAnsi="微軟正黑體"/>
              </w:rPr>
            </w:pPr>
          </w:p>
        </w:tc>
      </w:tr>
    </w:tbl>
    <w:p w14:paraId="7FD55B1C" w14:textId="77777777" w:rsidR="004C4AE5" w:rsidRPr="00433B50" w:rsidRDefault="004C4AE5" w:rsidP="007E1DF2">
      <w:pPr>
        <w:spacing w:beforeLines="100" w:before="240"/>
        <w:rPr>
          <w:rFonts w:ascii="微軟正黑體" w:eastAsia="微軟正黑體" w:hAnsi="微軟正黑體"/>
          <w:b/>
          <w:bCs/>
          <w:kern w:val="2"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【第二部份】、</w:t>
      </w:r>
      <w:r w:rsidRPr="00433B50">
        <w:rPr>
          <w:rFonts w:ascii="微軟正黑體" w:eastAsia="微軟正黑體" w:hAnsi="微軟正黑體" w:hint="eastAsia"/>
          <w:b/>
          <w:bCs/>
          <w:sz w:val="28"/>
        </w:rPr>
        <w:t>多元媒體的應用及內容品質</w:t>
      </w:r>
    </w:p>
    <w:tbl>
      <w:tblPr>
        <w:tblStyle w:val="af"/>
        <w:tblW w:w="9514" w:type="dxa"/>
        <w:tblLook w:val="04A0" w:firstRow="1" w:lastRow="0" w:firstColumn="1" w:lastColumn="0" w:noHBand="0" w:noVBand="1"/>
      </w:tblPr>
      <w:tblGrid>
        <w:gridCol w:w="2389"/>
        <w:gridCol w:w="5828"/>
        <w:gridCol w:w="1297"/>
      </w:tblGrid>
      <w:tr w:rsidR="004874A4" w:rsidRPr="00433B50" w14:paraId="74C733DB" w14:textId="5E035880" w:rsidTr="002D10BE">
        <w:trPr>
          <w:trHeight w:val="39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7153610" w14:textId="77777777" w:rsidR="004874A4" w:rsidRPr="00433B50" w:rsidRDefault="004874A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3C7C513" w14:textId="77777777" w:rsidR="004874A4" w:rsidRPr="00433B50" w:rsidRDefault="004874A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1671A31" w14:textId="17A011F1" w:rsidR="004874A4" w:rsidRPr="00433B50" w:rsidRDefault="004874A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</w:tr>
      <w:tr w:rsidR="004874A4" w:rsidRPr="00433B50" w14:paraId="7D265653" w14:textId="2B648EA9" w:rsidTr="002D10BE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455B" w14:textId="77777777" w:rsidR="004874A4" w:rsidRPr="00A66F42" w:rsidRDefault="004874A4" w:rsidP="00336B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SDGs／永續發展專區完整性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12FA8403" w14:textId="77777777" w:rsidR="004874A4" w:rsidRPr="00A66F42" w:rsidRDefault="004874A4" w:rsidP="00336BC8">
            <w:pPr>
              <w:pStyle w:val="paragraph"/>
              <w:spacing w:before="0" w:beforeAutospacing="0" w:after="0" w:afterAutospacing="0"/>
              <w:textAlignment w:val="baseline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20%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134D" w14:textId="15DFD528" w:rsidR="004874A4" w:rsidRPr="00A66F42" w:rsidRDefault="004874A4" w:rsidP="00A66F42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66F42">
              <w:rPr>
                <w:rFonts w:ascii="微軟正黑體" w:eastAsia="微軟正黑體" w:hAnsi="微軟正黑體"/>
                <w:sz w:val="22"/>
                <w:szCs w:val="22"/>
              </w:rPr>
              <w:t>是否設置</w:t>
            </w:r>
            <w:r w:rsidRPr="00A66F42">
              <w:rPr>
                <w:rFonts w:ascii="微軟正黑體" w:eastAsia="微軟正黑體" w:hAnsi="微軟正黑體" w:cs="標楷體"/>
                <w:color w:val="FF0000"/>
                <w:sz w:val="22"/>
                <w:szCs w:val="22"/>
              </w:rPr>
              <w:t>永續發展</w:t>
            </w:r>
            <w:r w:rsidRPr="00A66F42">
              <w:rPr>
                <w:rFonts w:ascii="微軟正黑體" w:eastAsia="微軟正黑體" w:hAnsi="微軟正黑體"/>
                <w:sz w:val="22"/>
                <w:szCs w:val="22"/>
              </w:rPr>
              <w:t>專區、</w:t>
            </w:r>
            <w:r w:rsidRPr="00A66F42">
              <w:rPr>
                <w:rStyle w:val="normaltextrun"/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將SDGs／永續發展專區連結設於首頁</w:t>
            </w:r>
            <w:r w:rsidRPr="00A66F42">
              <w:rPr>
                <w:rFonts w:ascii="微軟正黑體" w:eastAsia="微軟正黑體" w:hAnsi="微軟正黑體"/>
                <w:sz w:val="22"/>
                <w:szCs w:val="22"/>
              </w:rPr>
              <w:t>、提供最新年度的</w:t>
            </w:r>
            <w:r w:rsidRPr="00A66F42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ESG/CSR報告書</w:t>
            </w:r>
            <w:r w:rsidRPr="00A66F42">
              <w:rPr>
                <w:rFonts w:ascii="微軟正黑體" w:eastAsia="微軟正黑體" w:hAnsi="微軟正黑體"/>
                <w:sz w:val="22"/>
                <w:szCs w:val="22"/>
              </w:rPr>
              <w:t>提供下載、</w:t>
            </w:r>
            <w:r w:rsidRPr="00A66F42">
              <w:rPr>
                <w:rStyle w:val="normaltextrun"/>
                <w:rFonts w:ascii="微軟正黑體" w:eastAsia="微軟正黑體" w:hAnsi="微軟正黑體"/>
                <w:sz w:val="22"/>
                <w:szCs w:val="22"/>
                <w:bdr w:val="none" w:sz="0" w:space="0" w:color="auto" w:frame="1"/>
              </w:rPr>
              <w:t>網站地圖站內搜尋引擎及</w:t>
            </w:r>
            <w:r w:rsidRPr="00A66F42">
              <w:rPr>
                <w:rStyle w:val="normaltextrun"/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將SDGs／永續發展專區分類</w:t>
            </w:r>
            <w:r w:rsidRPr="00A66F4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C076" w14:textId="77777777" w:rsidR="004874A4" w:rsidRPr="00433B50" w:rsidRDefault="004874A4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DF2989" w:rsidRPr="00433B50" w14:paraId="23638F31" w14:textId="63014B41" w:rsidTr="00DD785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A4C4" w14:textId="77777777" w:rsidR="00DF2989" w:rsidRPr="00A66F42" w:rsidRDefault="00DF2989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D507" w14:textId="77777777" w:rsidR="00DF2989" w:rsidRPr="00A66F42" w:rsidRDefault="00DF2989" w:rsidP="00A66F42">
            <w:pPr>
              <w:ind w:left="34" w:hangingChars="14" w:hanging="34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874A4" w:rsidRPr="00433B50" w14:paraId="215E889C" w14:textId="71E95444" w:rsidTr="002D10BE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0B77" w14:textId="77777777" w:rsidR="004874A4" w:rsidRPr="00A66F42" w:rsidRDefault="004874A4" w:rsidP="00336B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網頁管理與即時更新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67B9A4B4" w14:textId="77777777" w:rsidR="004874A4" w:rsidRPr="00A66F42" w:rsidRDefault="004874A4" w:rsidP="00336BC8">
            <w:pPr>
              <w:pStyle w:val="paragraph"/>
              <w:spacing w:before="0" w:beforeAutospacing="0" w:after="0" w:afterAutospacing="0"/>
              <w:textAlignment w:val="baseline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20%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6A60" w14:textId="0D53BD9F" w:rsidR="004874A4" w:rsidRPr="00A66F42" w:rsidRDefault="004874A4" w:rsidP="00A66F42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hint="eastAsia"/>
                <w:shd w:val="clear" w:color="auto" w:fill="DEEAF6"/>
              </w:rPr>
              <w:t>判斷依據：由最新消息觀察網頁是否為最新訊息、是否即時更新？(未有最新消息、…. 具當月或上個月之訊息)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608" w14:textId="77777777" w:rsidR="004874A4" w:rsidRPr="00433B50" w:rsidRDefault="004874A4">
            <w:pPr>
              <w:rPr>
                <w:rFonts w:ascii="微軟正黑體" w:eastAsia="微軟正黑體" w:hAnsi="微軟正黑體"/>
              </w:rPr>
            </w:pPr>
          </w:p>
        </w:tc>
      </w:tr>
      <w:tr w:rsidR="00DF2989" w:rsidRPr="00433B50" w14:paraId="589BD4B2" w14:textId="431E182A" w:rsidTr="00A308C0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8045" w14:textId="77777777" w:rsidR="00DF2989" w:rsidRPr="00A66F42" w:rsidRDefault="00DF2989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D321" w14:textId="6191C732" w:rsidR="00DF2989" w:rsidRPr="00A66F42" w:rsidRDefault="00DF2989" w:rsidP="00A66F42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4874A4" w:rsidRPr="00433B50" w14:paraId="1267E79D" w14:textId="195D8AF5" w:rsidTr="002D10BE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937E" w14:textId="77777777" w:rsidR="004874A4" w:rsidRPr="00A66F42" w:rsidRDefault="004874A4" w:rsidP="00336B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電子版報告書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21963905" w14:textId="77777777" w:rsidR="004874A4" w:rsidRPr="00A66F42" w:rsidRDefault="004874A4" w:rsidP="00336B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與關鍵資訊連結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1B162C31" w14:textId="77777777" w:rsidR="004874A4" w:rsidRPr="00A66F42" w:rsidRDefault="004874A4" w:rsidP="00336BC8">
            <w:pPr>
              <w:pStyle w:val="paragraph"/>
              <w:spacing w:before="0" w:beforeAutospacing="0" w:after="0" w:afterAutospacing="0"/>
              <w:textAlignment w:val="baseline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20%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  <w:r w:rsidRPr="00A66F42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1032" w14:textId="77777777" w:rsidR="004874A4" w:rsidRPr="00A66F42" w:rsidRDefault="004874A4" w:rsidP="00A66F42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hint="eastAsia"/>
                <w:shd w:val="clear" w:color="auto" w:fill="FFFFFF"/>
              </w:rPr>
              <w:t>按照永續報告定義，須符合環境、社會與治理(ESG)等議題之揭露。電子版報告書與其他資訊連結酌情給分。</w:t>
            </w:r>
            <w:r w:rsidRPr="00A66F42">
              <w:rPr>
                <w:rStyle w:val="eop"/>
                <w:rFonts w:ascii="微軟正黑體" w:eastAsia="微軟正黑體" w:hAnsi="微軟正黑體" w:hint="eastAsia"/>
                <w:shd w:val="clear" w:color="auto" w:fill="FFFFFF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971F" w14:textId="77777777" w:rsidR="004874A4" w:rsidRPr="00433B50" w:rsidRDefault="004874A4">
            <w:pPr>
              <w:rPr>
                <w:rFonts w:ascii="微軟正黑體" w:eastAsia="微軟正黑體" w:hAnsi="微軟正黑體"/>
              </w:rPr>
            </w:pPr>
          </w:p>
        </w:tc>
      </w:tr>
      <w:tr w:rsidR="00DF2989" w:rsidRPr="00433B50" w14:paraId="04E7EF9B" w14:textId="42BA49FE" w:rsidTr="00741A83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201E" w14:textId="77777777" w:rsidR="00DF2989" w:rsidRPr="00A66F42" w:rsidRDefault="00DF2989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64EB" w14:textId="77777777" w:rsidR="00DF2989" w:rsidRPr="00A66F42" w:rsidRDefault="00DF2989" w:rsidP="00A66F42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874A4" w:rsidRPr="00433B50" w14:paraId="6F4F0BC3" w14:textId="6CED8ECB" w:rsidTr="002D10BE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C08F" w14:textId="77777777" w:rsidR="004874A4" w:rsidRPr="00A66F42" w:rsidRDefault="004874A4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cs="標楷體" w:hint="eastAsia"/>
              </w:rPr>
              <w:t>多元媒體展現</w:t>
            </w:r>
          </w:p>
          <w:p w14:paraId="32EB1115" w14:textId="77777777" w:rsidR="004874A4" w:rsidRPr="00A66F42" w:rsidRDefault="004874A4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 xml:space="preserve">20%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1204" w14:textId="77777777" w:rsidR="004874A4" w:rsidRPr="00A66F42" w:rsidRDefault="004874A4" w:rsidP="00A66F42">
            <w:pPr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A66F42">
              <w:rPr>
                <w:rFonts w:ascii="微軟正黑體" w:eastAsia="微軟正黑體" w:hAnsi="微軟正黑體" w:hint="eastAsia"/>
              </w:rPr>
              <w:t>依圖表</w:t>
            </w:r>
            <w:proofErr w:type="gramEnd"/>
            <w:r w:rsidRPr="00A66F42">
              <w:rPr>
                <w:rFonts w:ascii="微軟正黑體" w:eastAsia="微軟正黑體" w:hAnsi="微軟正黑體" w:hint="eastAsia"/>
              </w:rPr>
              <w:t>說明、使用影片、互動式網頁給分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F2A9" w14:textId="77777777" w:rsidR="004874A4" w:rsidRPr="00433B50" w:rsidRDefault="004874A4">
            <w:pPr>
              <w:rPr>
                <w:rFonts w:ascii="微軟正黑體" w:eastAsia="微軟正黑體" w:hAnsi="微軟正黑體"/>
              </w:rPr>
            </w:pPr>
          </w:p>
        </w:tc>
      </w:tr>
      <w:tr w:rsidR="00DF2989" w:rsidRPr="00433B50" w14:paraId="4220FA69" w14:textId="43E93368" w:rsidTr="00216A91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223D" w14:textId="77777777" w:rsidR="00DF2989" w:rsidRPr="00A66F42" w:rsidRDefault="00DF2989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F9EA" w14:textId="77777777" w:rsidR="00DF2989" w:rsidRPr="00A66F42" w:rsidRDefault="00DF2989" w:rsidP="00A66F42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874A4" w:rsidRPr="00433B50" w14:paraId="32C88439" w14:textId="37317DBE" w:rsidTr="002D10BE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73FA" w14:textId="77777777" w:rsidR="004874A4" w:rsidRPr="00A66F42" w:rsidRDefault="004874A4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 xml:space="preserve">溝通回饋管道與 </w:t>
            </w:r>
          </w:p>
          <w:p w14:paraId="7EF4EB86" w14:textId="77777777" w:rsidR="004874A4" w:rsidRPr="00A66F42" w:rsidRDefault="004874A4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 xml:space="preserve">社群網絡互動 </w:t>
            </w:r>
          </w:p>
          <w:p w14:paraId="14FC6C3E" w14:textId="77777777" w:rsidR="004874A4" w:rsidRPr="00A66F42" w:rsidRDefault="004874A4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 xml:space="preserve">20%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440A" w14:textId="77777777" w:rsidR="004874A4" w:rsidRPr="00A66F42" w:rsidRDefault="004874A4" w:rsidP="00A66F42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66F42">
              <w:rPr>
                <w:rStyle w:val="normaltextrun"/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>是否有</w:t>
            </w:r>
            <w:proofErr w:type="gramStart"/>
            <w:r w:rsidRPr="00A66F42">
              <w:rPr>
                <w:rStyle w:val="normaltextrun"/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>設計線上回饋</w:t>
            </w:r>
            <w:proofErr w:type="gramEnd"/>
            <w:r w:rsidRPr="00A66F42">
              <w:rPr>
                <w:rStyle w:val="normaltextrun"/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>信箱 (網路填寫或連結至電子信箱) </w:t>
            </w:r>
            <w:r w:rsidRPr="00A66F42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r w:rsidRPr="00A66F42">
              <w:rPr>
                <w:rStyle w:val="normaltextrun"/>
                <w:rFonts w:ascii="微軟正黑體" w:eastAsia="微軟正黑體" w:hAnsi="微軟正黑體" w:hint="eastAsia"/>
                <w:sz w:val="22"/>
                <w:szCs w:val="22"/>
                <w:bdr w:val="none" w:sz="0" w:space="0" w:color="auto" w:frame="1"/>
              </w:rPr>
              <w:t>設計有問卷填寫的連結</w:t>
            </w:r>
            <w:r w:rsidRPr="00A66F42">
              <w:rPr>
                <w:rFonts w:ascii="微軟正黑體" w:eastAsia="微軟正黑體" w:hAnsi="微軟正黑體" w:hint="eastAsia"/>
                <w:sz w:val="22"/>
                <w:szCs w:val="22"/>
              </w:rPr>
              <w:t>/是否</w:t>
            </w:r>
            <w:r w:rsidRPr="00A66F42">
              <w:rPr>
                <w:rStyle w:val="normaltextrun"/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>設置社群網站並實際運作</w:t>
            </w:r>
            <w:r w:rsidRPr="00A66F42">
              <w:rPr>
                <w:rFonts w:ascii="微軟正黑體" w:eastAsia="微軟正黑體" w:hAnsi="微軟正黑體" w:hint="eastAsia"/>
                <w:sz w:val="22"/>
                <w:szCs w:val="22"/>
              </w:rPr>
              <w:t>/是否提供電子報訂閱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5E8" w14:textId="77777777" w:rsidR="004874A4" w:rsidRPr="00433B50" w:rsidRDefault="004874A4">
            <w:pPr>
              <w:rPr>
                <w:rFonts w:ascii="微軟正黑體" w:eastAsia="微軟正黑體" w:hAnsi="微軟正黑體"/>
              </w:rPr>
            </w:pPr>
          </w:p>
        </w:tc>
      </w:tr>
      <w:tr w:rsidR="00DF2989" w:rsidRPr="00433B50" w14:paraId="612DAC77" w14:textId="3F020DA1" w:rsidTr="0098214E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58C5" w14:textId="77777777" w:rsidR="00DF2989" w:rsidRPr="00433B50" w:rsidRDefault="00DF2989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A3BE" w14:textId="77777777" w:rsidR="00DF2989" w:rsidRPr="00433B50" w:rsidRDefault="00DF2989">
            <w:pPr>
              <w:rPr>
                <w:rFonts w:ascii="微軟正黑體" w:eastAsia="微軟正黑體" w:hAnsi="微軟正黑體"/>
              </w:rPr>
            </w:pPr>
          </w:p>
        </w:tc>
      </w:tr>
    </w:tbl>
    <w:p w14:paraId="6E500BF1" w14:textId="77777777" w:rsidR="00A66F42" w:rsidRDefault="00A66F42">
      <w:pPr>
        <w:widowControl/>
        <w:suppressAutoHyphens w:val="0"/>
        <w:rPr>
          <w:rFonts w:ascii="微軟正黑體" w:eastAsia="微軟正黑體" w:hAnsi="微軟正黑體"/>
          <w:b/>
          <w:sz w:val="28"/>
        </w:rPr>
      </w:pPr>
      <w:bookmarkStart w:id="3" w:name="_Hlk35124084"/>
      <w:r>
        <w:rPr>
          <w:rFonts w:ascii="微軟正黑體" w:eastAsia="微軟正黑體" w:hAnsi="微軟正黑體"/>
          <w:b/>
          <w:sz w:val="28"/>
        </w:rPr>
        <w:br w:type="page"/>
      </w:r>
    </w:p>
    <w:p w14:paraId="303E46F2" w14:textId="54F8F807" w:rsidR="004C4AE5" w:rsidRPr="00433B50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參、</w:t>
      </w:r>
      <w:r w:rsidR="00077C12" w:rsidRPr="00433B50">
        <w:rPr>
          <w:rFonts w:ascii="微軟正黑體" w:eastAsia="微軟正黑體" w:hAnsi="微軟正黑體" w:hint="eastAsia"/>
          <w:b/>
          <w:sz w:val="28"/>
        </w:rPr>
        <w:t>永續綜合績效</w:t>
      </w:r>
      <w:r w:rsidRPr="00A66F42">
        <w:rPr>
          <w:rFonts w:ascii="微軟正黑體" w:eastAsia="微軟正黑體" w:hAnsi="微軟正黑體" w:hint="eastAsia"/>
          <w:b/>
          <w:sz w:val="28"/>
          <w:highlight w:val="yellow"/>
          <w:shd w:val="clear" w:color="auto" w:fill="4F81BD" w:themeFill="accent1"/>
        </w:rPr>
        <w:t>*</w:t>
      </w:r>
      <w:r w:rsidRPr="00433B50">
        <w:rPr>
          <w:rFonts w:ascii="微軟正黑體" w:eastAsia="微軟正黑體" w:hAnsi="微軟正黑體" w:hint="eastAsia"/>
          <w:b/>
          <w:sz w:val="28"/>
          <w:highlight w:val="yellow"/>
          <w:shd w:val="clear" w:color="auto" w:fill="4F81BD" w:themeFill="accent1"/>
        </w:rPr>
        <w:t>如未</w:t>
      </w:r>
      <w:proofErr w:type="gramStart"/>
      <w:r w:rsidRPr="00433B50">
        <w:rPr>
          <w:rFonts w:ascii="微軟正黑體" w:eastAsia="微軟正黑體" w:hAnsi="微軟正黑體" w:hint="eastAsia"/>
          <w:b/>
          <w:sz w:val="28"/>
          <w:highlight w:val="yellow"/>
          <w:shd w:val="clear" w:color="auto" w:fill="4F81BD" w:themeFill="accent1"/>
        </w:rPr>
        <w:t>報名本獎</w:t>
      </w:r>
      <w:proofErr w:type="gramEnd"/>
      <w:r w:rsidRPr="00433B50">
        <w:rPr>
          <w:rFonts w:ascii="微軟正黑體" w:eastAsia="微軟正黑體" w:hAnsi="微軟正黑體" w:hint="eastAsia"/>
          <w:b/>
          <w:sz w:val="28"/>
          <w:highlight w:val="yellow"/>
          <w:shd w:val="clear" w:color="auto" w:fill="4F81BD" w:themeFill="accent1"/>
        </w:rPr>
        <w:t>，無須填寫</w:t>
      </w:r>
    </w:p>
    <w:p w14:paraId="6034731A" w14:textId="77777777" w:rsidR="004C4AE5" w:rsidRPr="00433B50" w:rsidRDefault="00017BF4" w:rsidP="007E1DF2">
      <w:pPr>
        <w:spacing w:beforeLines="100" w:before="240"/>
        <w:rPr>
          <w:rFonts w:ascii="微軟正黑體" w:eastAsia="微軟正黑體" w:hAnsi="微軟正黑體"/>
          <w:b/>
          <w:sz w:val="28"/>
        </w:rPr>
      </w:pPr>
      <w:proofErr w:type="gramStart"/>
      <w:r w:rsidRPr="00433B50">
        <w:rPr>
          <w:rFonts w:ascii="微軟正黑體" w:eastAsia="微軟正黑體" w:hAnsi="微軟正黑體" w:hint="eastAsia"/>
          <w:b/>
          <w:szCs w:val="22"/>
        </w:rPr>
        <w:t>█</w:t>
      </w:r>
      <w:proofErr w:type="gramEnd"/>
      <w:r w:rsidR="00EF6E12" w:rsidRPr="00433B50">
        <w:rPr>
          <w:rFonts w:ascii="微軟正黑體" w:eastAsia="微軟正黑體" w:hAnsi="微軟正黑體" w:hint="eastAsia"/>
          <w:b/>
          <w:sz w:val="28"/>
        </w:rPr>
        <w:t>台灣企業</w:t>
      </w:r>
    </w:p>
    <w:tbl>
      <w:tblPr>
        <w:tblStyle w:val="af"/>
        <w:tblW w:w="9514" w:type="dxa"/>
        <w:tblLook w:val="04A0" w:firstRow="1" w:lastRow="0" w:firstColumn="1" w:lastColumn="0" w:noHBand="0" w:noVBand="1"/>
      </w:tblPr>
      <w:tblGrid>
        <w:gridCol w:w="2389"/>
        <w:gridCol w:w="4552"/>
        <w:gridCol w:w="1276"/>
        <w:gridCol w:w="1297"/>
      </w:tblGrid>
      <w:tr w:rsidR="00433B50" w:rsidRPr="00433B50" w14:paraId="7767F654" w14:textId="77777777" w:rsidTr="00A66F42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7308755" w14:textId="76D8A935" w:rsidR="004C4AE5" w:rsidRPr="00433B50" w:rsidRDefault="00A66F42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BC4AE61" w14:textId="77777777" w:rsidR="004C4AE5" w:rsidRPr="00433B50" w:rsidRDefault="004C4AE5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362ABA9" w14:textId="77777777" w:rsidR="004C4AE5" w:rsidRPr="00433B50" w:rsidRDefault="004C4AE5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B6045F1" w14:textId="77777777" w:rsidR="004C4AE5" w:rsidRPr="00433B50" w:rsidRDefault="004C4AE5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33B50" w:rsidRPr="00433B50" w14:paraId="02FA9BF1" w14:textId="77777777" w:rsidTr="00A66F42">
        <w:trPr>
          <w:trHeight w:val="9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F52A" w14:textId="15BB8EC6" w:rsidR="004C4AE5" w:rsidRPr="00A66F42" w:rsidRDefault="00AA12C7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企業</w:t>
            </w:r>
            <w:proofErr w:type="gramStart"/>
            <w:r w:rsidRPr="00A66F42">
              <w:rPr>
                <w:rFonts w:ascii="微軟正黑體" w:eastAsia="微軟正黑體" w:hAnsi="微軟正黑體" w:hint="eastAsia"/>
              </w:rPr>
              <w:t>永續願景</w:t>
            </w:r>
            <w:proofErr w:type="gramEnd"/>
            <w:r w:rsidRPr="00A66F42">
              <w:rPr>
                <w:rFonts w:ascii="微軟正黑體" w:eastAsia="微軟正黑體" w:hAnsi="微軟正黑體" w:hint="eastAsia"/>
              </w:rPr>
              <w:t>與策略</w:t>
            </w:r>
            <w:r w:rsidRPr="00A66F42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47D0" w14:textId="77777777" w:rsidR="00E91C5F" w:rsidRPr="00A66F42" w:rsidRDefault="00E91C5F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/>
              </w:rPr>
              <w:t>企業</w:t>
            </w:r>
            <w:proofErr w:type="gramStart"/>
            <w:r w:rsidRPr="00A66F42">
              <w:rPr>
                <w:rFonts w:ascii="微軟正黑體" w:eastAsia="微軟正黑體" w:hAnsi="微軟正黑體"/>
              </w:rPr>
              <w:t>永續願景</w:t>
            </w:r>
            <w:proofErr w:type="gramEnd"/>
            <w:r w:rsidRPr="00A66F42">
              <w:rPr>
                <w:rFonts w:ascii="微軟正黑體" w:eastAsia="微軟正黑體" w:hAnsi="微軟正黑體"/>
              </w:rPr>
              <w:t>與核心理念之</w:t>
            </w:r>
            <w:r w:rsidRPr="00A66F42">
              <w:rPr>
                <w:rFonts w:ascii="微軟正黑體" w:eastAsia="微軟正黑體" w:hAnsi="微軟正黑體" w:hint="eastAsia"/>
              </w:rPr>
              <w:t>完整</w:t>
            </w:r>
            <w:r w:rsidRPr="00A66F42">
              <w:rPr>
                <w:rFonts w:ascii="微軟正黑體" w:eastAsia="微軟正黑體" w:hAnsi="微軟正黑體"/>
              </w:rPr>
              <w:t>性及</w:t>
            </w:r>
            <w:r w:rsidRPr="00A66F42">
              <w:rPr>
                <w:rFonts w:ascii="微軟正黑體" w:eastAsia="微軟正黑體" w:hAnsi="微軟正黑體" w:hint="eastAsia"/>
              </w:rPr>
              <w:t>宏觀</w:t>
            </w:r>
            <w:r w:rsidRPr="00A66F42">
              <w:rPr>
                <w:rFonts w:ascii="微軟正黑體" w:eastAsia="微軟正黑體" w:hAnsi="微軟正黑體"/>
              </w:rPr>
              <w:t>性</w:t>
            </w:r>
            <w:r w:rsidRPr="00A66F42">
              <w:rPr>
                <w:rFonts w:ascii="微軟正黑體" w:eastAsia="微軟正黑體" w:hAnsi="微軟正黑體" w:hint="eastAsia"/>
              </w:rPr>
              <w:t>(5%)</w:t>
            </w:r>
          </w:p>
          <w:p w14:paraId="715AE48E" w14:textId="77777777" w:rsidR="003D30A1" w:rsidRPr="00A66F42" w:rsidRDefault="007B1AF8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企業</w:t>
            </w:r>
            <w:proofErr w:type="gramStart"/>
            <w:r w:rsidRPr="00A66F42">
              <w:rPr>
                <w:rFonts w:ascii="微軟正黑體" w:eastAsia="微軟正黑體" w:hAnsi="微軟正黑體" w:hint="eastAsia"/>
              </w:rPr>
              <w:t>永續願景</w:t>
            </w:r>
            <w:proofErr w:type="gramEnd"/>
            <w:r w:rsidRPr="00A66F42">
              <w:rPr>
                <w:rFonts w:ascii="微軟正黑體" w:eastAsia="微軟正黑體" w:hAnsi="微軟正黑體" w:hint="eastAsia"/>
              </w:rPr>
              <w:t>與全球永續發展之關聯性與執行度</w:t>
            </w:r>
            <w:r w:rsidRPr="00A66F42">
              <w:rPr>
                <w:rFonts w:ascii="微軟正黑體" w:eastAsia="微軟正黑體" w:hAnsi="微軟正黑體"/>
              </w:rPr>
              <w:t>(5%)</w:t>
            </w:r>
          </w:p>
          <w:p w14:paraId="46FF0E4D" w14:textId="77777777" w:rsidR="004C4AE5" w:rsidRPr="00A66F42" w:rsidRDefault="00C65C07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/>
              </w:rPr>
              <w:t>SASB</w:t>
            </w:r>
            <w:r w:rsidRPr="00A66F42">
              <w:rPr>
                <w:rFonts w:ascii="微軟正黑體" w:eastAsia="微軟正黑體" w:hAnsi="微軟正黑體" w:hint="eastAsia"/>
              </w:rPr>
              <w:t>重大永續標準化揭露執行情形</w:t>
            </w:r>
            <w:r w:rsidRPr="00A66F42">
              <w:rPr>
                <w:rFonts w:ascii="微軟正黑體" w:eastAsia="微軟正黑體" w:hAnsi="微軟正黑體"/>
              </w:rPr>
              <w:t>(5%)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D69" w14:textId="77777777" w:rsidR="004C4AE5" w:rsidRPr="00433B5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EC08" w14:textId="77777777" w:rsidR="004C4AE5" w:rsidRPr="00433B50" w:rsidRDefault="004C4AE5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4E4F63E5" w14:textId="77777777" w:rsidTr="00A66F42">
        <w:trPr>
          <w:trHeight w:val="109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17F4" w14:textId="77777777" w:rsidR="00A66F42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企業治理績效</w:t>
            </w:r>
          </w:p>
          <w:p w14:paraId="633D2665" w14:textId="7AB48458" w:rsidR="004C4AE5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1</w:t>
            </w:r>
            <w:r w:rsidR="00233FD9" w:rsidRPr="00A66F42">
              <w:rPr>
                <w:rFonts w:ascii="微軟正黑體" w:eastAsia="微軟正黑體" w:hAnsi="微軟正黑體"/>
              </w:rPr>
              <w:t>5</w:t>
            </w:r>
            <w:r w:rsidRPr="00A66F4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D33A" w14:textId="77777777" w:rsidR="00A22858" w:rsidRPr="00A66F42" w:rsidRDefault="00A22858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公司治理程序</w:t>
            </w:r>
            <w:r w:rsidRPr="00A66F42">
              <w:rPr>
                <w:rFonts w:ascii="微軟正黑體" w:eastAsia="微軟正黑體" w:hAnsi="微軟正黑體"/>
              </w:rPr>
              <w:t>(3%)</w:t>
            </w:r>
          </w:p>
          <w:p w14:paraId="07121D15" w14:textId="77777777" w:rsidR="00A22858" w:rsidRPr="00A66F42" w:rsidRDefault="00A22858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股東權益及董事會運作</w:t>
            </w:r>
            <w:r w:rsidRPr="00A66F42">
              <w:rPr>
                <w:rFonts w:ascii="微軟正黑體" w:eastAsia="微軟正黑體" w:hAnsi="微軟正黑體"/>
              </w:rPr>
              <w:t xml:space="preserve">(2%) </w:t>
            </w:r>
          </w:p>
          <w:p w14:paraId="5CF26D44" w14:textId="77777777" w:rsidR="00A22858" w:rsidRPr="00A66F42" w:rsidRDefault="00A22858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公司治理評鑑表現</w:t>
            </w:r>
            <w:r w:rsidRPr="00A66F42">
              <w:rPr>
                <w:rFonts w:ascii="微軟正黑體" w:eastAsia="微軟正黑體" w:hAnsi="微軟正黑體"/>
              </w:rPr>
              <w:t>(4%)</w:t>
            </w:r>
          </w:p>
          <w:p w14:paraId="5B56C436" w14:textId="77777777" w:rsidR="00A22858" w:rsidRPr="00A66F42" w:rsidRDefault="00A22858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人才發展與留任</w:t>
            </w:r>
            <w:r w:rsidRPr="00A66F42">
              <w:rPr>
                <w:rFonts w:ascii="微軟正黑體" w:eastAsia="微軟正黑體" w:hAnsi="微軟正黑體"/>
              </w:rPr>
              <w:t>(2%)</w:t>
            </w:r>
          </w:p>
          <w:p w14:paraId="2AB224C9" w14:textId="77777777" w:rsidR="00A22858" w:rsidRPr="00A66F42" w:rsidRDefault="00A22858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公司善盡納稅義務</w:t>
            </w:r>
            <w:r w:rsidRPr="00A66F42">
              <w:rPr>
                <w:rFonts w:ascii="微軟正黑體" w:eastAsia="微軟正黑體" w:hAnsi="微軟正黑體"/>
              </w:rPr>
              <w:t>(2%)</w:t>
            </w:r>
          </w:p>
          <w:p w14:paraId="0F39EC58" w14:textId="5A1EA2AA" w:rsidR="004C4AE5" w:rsidRPr="00A66F42" w:rsidRDefault="00A66F42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企業永續</w:t>
            </w:r>
            <w:r w:rsidRPr="00A66F42">
              <w:rPr>
                <w:rFonts w:ascii="微軟正黑體" w:eastAsia="微軟正黑體" w:hAnsi="微軟正黑體"/>
              </w:rPr>
              <w:t>/</w:t>
            </w:r>
            <w:r w:rsidRPr="00A66F42">
              <w:rPr>
                <w:rFonts w:ascii="微軟正黑體" w:eastAsia="微軟正黑體" w:hAnsi="微軟正黑體" w:hint="eastAsia"/>
              </w:rPr>
              <w:t>企業社會責任等相關委員會運作</w:t>
            </w:r>
            <w:r w:rsidRPr="00A66F42">
              <w:rPr>
                <w:rFonts w:ascii="微軟正黑體" w:eastAsia="微軟正黑體" w:hAnsi="微軟正黑體"/>
              </w:rPr>
              <w:t>(2%)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9DB9" w14:textId="77777777" w:rsidR="004C4AE5" w:rsidRPr="00433B5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D10" w14:textId="77777777" w:rsidR="004C4AE5" w:rsidRPr="00433B50" w:rsidRDefault="004C4AE5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6732FFCF" w14:textId="77777777" w:rsidTr="00A66F42">
        <w:trPr>
          <w:trHeight w:val="17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0351" w14:textId="77777777" w:rsidR="00A66F42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財務經營績效</w:t>
            </w:r>
          </w:p>
          <w:p w14:paraId="56B83429" w14:textId="6E11F2BC" w:rsidR="004C4AE5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1</w:t>
            </w:r>
            <w:r w:rsidR="00D70EB6" w:rsidRPr="00A66F42">
              <w:rPr>
                <w:rFonts w:ascii="微軟正黑體" w:eastAsia="微軟正黑體" w:hAnsi="微軟正黑體" w:hint="eastAsia"/>
              </w:rPr>
              <w:t>0</w:t>
            </w:r>
            <w:r w:rsidRPr="00A66F4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FF47" w14:textId="77777777" w:rsidR="004C4AE5" w:rsidRPr="00A66F42" w:rsidRDefault="004C4AE5" w:rsidP="00A66F42">
            <w:pPr>
              <w:pStyle w:val="af0"/>
              <w:numPr>
                <w:ilvl w:val="0"/>
                <w:numId w:val="44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  <w:bCs/>
              </w:rPr>
              <w:t>財務績效獲利表現</w:t>
            </w:r>
            <w:r w:rsidR="00233FD9" w:rsidRPr="00A66F42">
              <w:rPr>
                <w:rFonts w:ascii="微軟正黑體" w:eastAsia="微軟正黑體" w:hAnsi="微軟正黑體"/>
              </w:rPr>
              <w:t>(</w:t>
            </w:r>
            <w:r w:rsidR="00D70EB6" w:rsidRPr="00A66F42">
              <w:rPr>
                <w:rFonts w:ascii="微軟正黑體" w:eastAsia="微軟正黑體" w:hAnsi="微軟正黑體" w:hint="eastAsia"/>
              </w:rPr>
              <w:t>6</w:t>
            </w:r>
            <w:r w:rsidR="00233FD9" w:rsidRPr="00A66F42">
              <w:rPr>
                <w:rFonts w:ascii="微軟正黑體" w:eastAsia="微軟正黑體" w:hAnsi="微軟正黑體"/>
              </w:rPr>
              <w:t>%)</w:t>
            </w:r>
          </w:p>
          <w:p w14:paraId="280F46B3" w14:textId="77777777" w:rsidR="004C4AE5" w:rsidRPr="00A66F42" w:rsidRDefault="004C4AE5" w:rsidP="00A66F42">
            <w:pPr>
              <w:pStyle w:val="af0"/>
              <w:numPr>
                <w:ilvl w:val="0"/>
                <w:numId w:val="44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財務績效與</w:t>
            </w:r>
            <w:r w:rsidR="00D70EB6" w:rsidRPr="00A66F42">
              <w:rPr>
                <w:rFonts w:ascii="微軟正黑體" w:eastAsia="微軟正黑體" w:hAnsi="微軟正黑體" w:hint="eastAsia"/>
              </w:rPr>
              <w:t>永續</w:t>
            </w:r>
            <w:r w:rsidRPr="00A66F42">
              <w:rPr>
                <w:rFonts w:ascii="微軟正黑體" w:eastAsia="微軟正黑體" w:hAnsi="微軟正黑體" w:hint="eastAsia"/>
              </w:rPr>
              <w:t>創新產品或商業模式間之關聯性</w:t>
            </w:r>
            <w:r w:rsidR="00233FD9" w:rsidRPr="00A66F42">
              <w:rPr>
                <w:rFonts w:ascii="微軟正黑體" w:eastAsia="微軟正黑體" w:hAnsi="微軟正黑體"/>
              </w:rPr>
              <w:t>(</w:t>
            </w:r>
            <w:r w:rsidR="00D70EB6" w:rsidRPr="00A66F42">
              <w:rPr>
                <w:rFonts w:ascii="微軟正黑體" w:eastAsia="微軟正黑體" w:hAnsi="微軟正黑體"/>
              </w:rPr>
              <w:t>4</w:t>
            </w:r>
            <w:r w:rsidR="00233FD9" w:rsidRPr="00A66F42">
              <w:rPr>
                <w:rFonts w:ascii="微軟正黑體" w:eastAsia="微軟正黑體" w:hAnsi="微軟正黑體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F6E6" w14:textId="77777777" w:rsidR="004C4AE5" w:rsidRPr="00433B5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C665" w14:textId="77777777" w:rsidR="004C4AE5" w:rsidRPr="00433B50" w:rsidRDefault="004C4AE5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620A7B43" w14:textId="77777777" w:rsidTr="00A66F42">
        <w:trPr>
          <w:trHeight w:val="17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DDE0" w14:textId="77777777" w:rsidR="00A66F42" w:rsidRPr="00A66F42" w:rsidRDefault="00460523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氣候治理</w:t>
            </w:r>
          </w:p>
          <w:p w14:paraId="20A31EF1" w14:textId="1C02A32E" w:rsidR="00A66F42" w:rsidRPr="00A66F42" w:rsidRDefault="00460523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及能源管理績效</w:t>
            </w:r>
          </w:p>
          <w:p w14:paraId="2A8C905A" w14:textId="2D39E216" w:rsidR="00D70EB6" w:rsidRPr="00A66F42" w:rsidRDefault="00460523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929A" w14:textId="77777777" w:rsidR="00D70EB6" w:rsidRPr="00A66F42" w:rsidRDefault="00716B73" w:rsidP="00A66F42">
            <w:pPr>
              <w:pStyle w:val="af0"/>
              <w:numPr>
                <w:ilvl w:val="0"/>
                <w:numId w:val="44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  <w:bCs/>
              </w:rPr>
            </w:pPr>
            <w:r w:rsidRPr="00A66F42">
              <w:rPr>
                <w:rFonts w:ascii="微軟正黑體" w:eastAsia="微軟正黑體" w:hAnsi="微軟正黑體" w:hint="eastAsia"/>
                <w:bCs/>
              </w:rPr>
              <w:t>氣候治理與行動</w:t>
            </w:r>
            <w:r w:rsidRPr="00A66F42">
              <w:rPr>
                <w:rFonts w:ascii="微軟正黑體" w:eastAsia="微軟正黑體" w:hAnsi="微軟正黑體"/>
                <w:bCs/>
              </w:rPr>
              <w:t>(12%)</w:t>
            </w:r>
          </w:p>
          <w:p w14:paraId="782709D7" w14:textId="77777777" w:rsidR="00716B73" w:rsidRPr="00A66F42" w:rsidRDefault="0022022F" w:rsidP="00A66F42">
            <w:pPr>
              <w:pStyle w:val="af0"/>
              <w:numPr>
                <w:ilvl w:val="0"/>
                <w:numId w:val="44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  <w:bCs/>
              </w:rPr>
            </w:pPr>
            <w:r w:rsidRPr="00A66F42">
              <w:rPr>
                <w:rFonts w:ascii="微軟正黑體" w:eastAsia="微軟正黑體" w:hAnsi="微軟正黑體" w:hint="eastAsia"/>
                <w:bCs/>
              </w:rPr>
              <w:t>能資源管理措施</w:t>
            </w:r>
            <w:r w:rsidRPr="00A66F42">
              <w:rPr>
                <w:rFonts w:ascii="微軟正黑體" w:eastAsia="微軟正黑體" w:hAnsi="微軟正黑體"/>
                <w:bCs/>
              </w:rPr>
              <w:t>(3%)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6C87" w14:textId="77777777" w:rsidR="00D70EB6" w:rsidRPr="00433B50" w:rsidRDefault="00D70EB6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2E6B" w14:textId="77777777" w:rsidR="00D70EB6" w:rsidRPr="00433B50" w:rsidRDefault="00D70EB6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46A2D551" w14:textId="77777777" w:rsidTr="00A66F42">
        <w:trPr>
          <w:trHeight w:val="132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561D" w14:textId="77777777" w:rsidR="00A66F42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環境</w:t>
            </w:r>
            <w:r w:rsidR="00233FD9" w:rsidRPr="00A66F42">
              <w:rPr>
                <w:rFonts w:ascii="微軟正黑體" w:eastAsia="微軟正黑體" w:hAnsi="微軟正黑體" w:hint="eastAsia"/>
              </w:rPr>
              <w:t>永續</w:t>
            </w:r>
            <w:r w:rsidRPr="00A66F42">
              <w:rPr>
                <w:rFonts w:ascii="微軟正黑體" w:eastAsia="微軟正黑體" w:hAnsi="微軟正黑體" w:hint="eastAsia"/>
              </w:rPr>
              <w:t>績效</w:t>
            </w:r>
          </w:p>
          <w:p w14:paraId="4727A29D" w14:textId="2CE6B8D4" w:rsidR="004C4AE5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15%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42BE" w14:textId="77777777" w:rsidR="004C4AE5" w:rsidRPr="00A66F42" w:rsidRDefault="00996F2C" w:rsidP="00A66F42">
            <w:pPr>
              <w:pStyle w:val="af0"/>
              <w:numPr>
                <w:ilvl w:val="0"/>
                <w:numId w:val="45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水資源管理與績效</w:t>
            </w:r>
            <w:r w:rsidRPr="00A66F42">
              <w:rPr>
                <w:rFonts w:ascii="微軟正黑體" w:eastAsia="微軟正黑體" w:hAnsi="微軟正黑體"/>
              </w:rPr>
              <w:t>(3%)</w:t>
            </w:r>
          </w:p>
          <w:p w14:paraId="5D8B4777" w14:textId="77777777" w:rsidR="004C4AE5" w:rsidRPr="00A66F42" w:rsidRDefault="007A5D7A" w:rsidP="00A66F42">
            <w:pPr>
              <w:pStyle w:val="af0"/>
              <w:numPr>
                <w:ilvl w:val="0"/>
                <w:numId w:val="45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環境管理績效</w:t>
            </w:r>
            <w:r w:rsidRPr="00A66F42">
              <w:rPr>
                <w:rFonts w:ascii="微軟正黑體" w:eastAsia="微軟正黑體" w:hAnsi="微軟正黑體" w:hint="eastAsia"/>
                <w:kern w:val="0"/>
                <w:vertAlign w:val="superscript"/>
              </w:rPr>
              <w:t>[</w:t>
            </w:r>
            <w:proofErr w:type="gramStart"/>
            <w:r w:rsidRPr="00A66F42">
              <w:rPr>
                <w:rFonts w:ascii="微軟正黑體" w:eastAsia="微軟正黑體" w:hAnsi="微軟正黑體" w:hint="eastAsia"/>
                <w:kern w:val="0"/>
                <w:vertAlign w:val="superscript"/>
              </w:rPr>
              <w:t>註</w:t>
            </w:r>
            <w:proofErr w:type="gramEnd"/>
            <w:r w:rsidRPr="00A66F42">
              <w:rPr>
                <w:rFonts w:ascii="微軟正黑體" w:eastAsia="微軟正黑體" w:hAnsi="微軟正黑體" w:hint="eastAsia"/>
                <w:kern w:val="0"/>
                <w:vertAlign w:val="superscript"/>
              </w:rPr>
              <w:t>1]</w:t>
            </w:r>
            <w:r w:rsidRPr="00A66F42">
              <w:rPr>
                <w:rFonts w:ascii="微軟正黑體" w:eastAsia="微軟正黑體" w:hAnsi="微軟正黑體"/>
              </w:rPr>
              <w:t xml:space="preserve"> (7%)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9545" w14:textId="77777777" w:rsidR="004C4AE5" w:rsidRPr="00433B5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4744" w14:textId="77777777" w:rsidR="004C4AE5" w:rsidRPr="00C9236B" w:rsidRDefault="004C4AE5" w:rsidP="00C9236B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19C43EC8" w14:textId="77777777" w:rsidTr="00A66F42">
        <w:trPr>
          <w:trHeight w:val="55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CB9A" w14:textId="77777777" w:rsidR="00A66F42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社會共融績效</w:t>
            </w:r>
          </w:p>
          <w:p w14:paraId="6FDE678E" w14:textId="73ED59BE" w:rsidR="004C4AE5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15%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9857" w14:textId="77777777" w:rsidR="004C4AE5" w:rsidRPr="00A66F42" w:rsidRDefault="009E4F7F" w:rsidP="00A66F42">
            <w:pPr>
              <w:pStyle w:val="af0"/>
              <w:numPr>
                <w:ilvl w:val="0"/>
                <w:numId w:val="46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社會共融與人權保護</w:t>
            </w:r>
            <w:r w:rsidRPr="00A66F42">
              <w:rPr>
                <w:rFonts w:ascii="微軟正黑體" w:eastAsia="微軟正黑體" w:hAnsi="微軟正黑體"/>
              </w:rPr>
              <w:t>(</w:t>
            </w:r>
            <w:r w:rsidRPr="00A66F42">
              <w:rPr>
                <w:rFonts w:ascii="微軟正黑體" w:eastAsia="微軟正黑體" w:hAnsi="微軟正黑體" w:hint="eastAsia"/>
              </w:rPr>
              <w:t>5</w:t>
            </w:r>
            <w:r w:rsidRPr="00A66F42">
              <w:rPr>
                <w:rFonts w:ascii="微軟正黑體" w:eastAsia="微軟正黑體" w:hAnsi="微軟正黑體"/>
              </w:rPr>
              <w:t>%)</w:t>
            </w:r>
          </w:p>
          <w:p w14:paraId="69DC0EDB" w14:textId="77777777" w:rsidR="004C4AE5" w:rsidRPr="00A66F42" w:rsidRDefault="004C4AE5" w:rsidP="00A66F42">
            <w:pPr>
              <w:pStyle w:val="af0"/>
              <w:numPr>
                <w:ilvl w:val="0"/>
                <w:numId w:val="46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組織外部社會績效</w:t>
            </w:r>
            <w:r w:rsidR="009E4F7F" w:rsidRPr="00A66F42">
              <w:rPr>
                <w:rFonts w:ascii="微軟正黑體" w:eastAsia="微軟正黑體" w:hAnsi="微軟正黑體"/>
              </w:rPr>
              <w:t>(</w:t>
            </w:r>
            <w:r w:rsidR="009E4F7F" w:rsidRPr="00A66F42">
              <w:rPr>
                <w:rFonts w:ascii="微軟正黑體" w:eastAsia="微軟正黑體" w:hAnsi="微軟正黑體" w:hint="eastAsia"/>
              </w:rPr>
              <w:t>5</w:t>
            </w:r>
            <w:r w:rsidR="009E4F7F" w:rsidRPr="00A66F42">
              <w:rPr>
                <w:rFonts w:ascii="微軟正黑體" w:eastAsia="微軟正黑體" w:hAnsi="微軟正黑體"/>
              </w:rPr>
              <w:t>%)</w:t>
            </w:r>
          </w:p>
          <w:p w14:paraId="3A32CBD0" w14:textId="77777777" w:rsidR="004C4AE5" w:rsidRPr="00A66F42" w:rsidRDefault="004C4AE5" w:rsidP="00A66F42">
            <w:pPr>
              <w:pStyle w:val="af0"/>
              <w:numPr>
                <w:ilvl w:val="0"/>
                <w:numId w:val="46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組織內部設會績效</w:t>
            </w:r>
            <w:r w:rsidR="009E4F7F" w:rsidRPr="00A66F42">
              <w:rPr>
                <w:rFonts w:ascii="微軟正黑體" w:eastAsia="微軟正黑體" w:hAnsi="微軟正黑體"/>
              </w:rPr>
              <w:t>(</w:t>
            </w:r>
            <w:r w:rsidR="009E4F7F" w:rsidRPr="00A66F42">
              <w:rPr>
                <w:rFonts w:ascii="微軟正黑體" w:eastAsia="微軟正黑體" w:hAnsi="微軟正黑體" w:hint="eastAsia"/>
              </w:rPr>
              <w:t>5</w:t>
            </w:r>
            <w:r w:rsidR="009E4F7F" w:rsidRPr="00A66F42">
              <w:rPr>
                <w:rFonts w:ascii="微軟正黑體" w:eastAsia="微軟正黑體" w:hAnsi="微軟正黑體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C5C0" w14:textId="77777777" w:rsidR="004C4AE5" w:rsidRPr="00433B5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32C3" w14:textId="77777777" w:rsidR="004C4AE5" w:rsidRPr="00C9236B" w:rsidRDefault="004C4AE5" w:rsidP="00C9236B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45F55990" w14:textId="77777777" w:rsidTr="00A66F42">
        <w:trPr>
          <w:trHeight w:val="11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2D44" w14:textId="77777777" w:rsidR="004C4AE5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供應鏈管理績效1</w:t>
            </w:r>
            <w:r w:rsidR="007A5D7A" w:rsidRPr="00A66F42">
              <w:rPr>
                <w:rFonts w:ascii="微軟正黑體" w:eastAsia="微軟正黑體" w:hAnsi="微軟正黑體"/>
              </w:rPr>
              <w:t>0</w:t>
            </w:r>
            <w:r w:rsidRPr="00A66F4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3C6E" w14:textId="77777777" w:rsidR="004C4AE5" w:rsidRPr="00A66F42" w:rsidRDefault="004C4AE5" w:rsidP="00A66F42">
            <w:pPr>
              <w:pStyle w:val="af0"/>
              <w:numPr>
                <w:ilvl w:val="0"/>
                <w:numId w:val="47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供應鏈管理策略、目標與準則</w:t>
            </w:r>
            <w:r w:rsidR="009E4F7F" w:rsidRPr="00A66F42">
              <w:rPr>
                <w:rFonts w:ascii="微軟正黑體" w:eastAsia="微軟正黑體" w:hAnsi="微軟正黑體"/>
              </w:rPr>
              <w:t>(</w:t>
            </w:r>
            <w:r w:rsidR="007A5D7A" w:rsidRPr="00A66F42">
              <w:rPr>
                <w:rFonts w:ascii="微軟正黑體" w:eastAsia="微軟正黑體" w:hAnsi="微軟正黑體"/>
              </w:rPr>
              <w:t>6</w:t>
            </w:r>
            <w:r w:rsidR="009E4F7F" w:rsidRPr="00A66F42">
              <w:rPr>
                <w:rFonts w:ascii="微軟正黑體" w:eastAsia="微軟正黑體" w:hAnsi="微軟正黑體"/>
              </w:rPr>
              <w:t>%)</w:t>
            </w:r>
          </w:p>
          <w:p w14:paraId="2E2D20AD" w14:textId="77777777" w:rsidR="004C4AE5" w:rsidRPr="00A66F42" w:rsidRDefault="004C4AE5" w:rsidP="00A66F42">
            <w:pPr>
              <w:pStyle w:val="af0"/>
              <w:numPr>
                <w:ilvl w:val="0"/>
                <w:numId w:val="47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執行成效</w:t>
            </w:r>
            <w:r w:rsidR="009E4F7F" w:rsidRPr="00A66F42">
              <w:rPr>
                <w:rFonts w:ascii="微軟正黑體" w:eastAsia="微軟正黑體" w:hAnsi="微軟正黑體"/>
              </w:rPr>
              <w:t>(</w:t>
            </w:r>
            <w:r w:rsidR="007A5D7A" w:rsidRPr="00A66F42">
              <w:rPr>
                <w:rFonts w:ascii="微軟正黑體" w:eastAsia="微軟正黑體" w:hAnsi="微軟正黑體"/>
              </w:rPr>
              <w:t>4</w:t>
            </w:r>
            <w:r w:rsidR="009E4F7F" w:rsidRPr="00A66F42">
              <w:rPr>
                <w:rFonts w:ascii="微軟正黑體" w:eastAsia="微軟正黑體" w:hAnsi="微軟正黑體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916" w14:textId="77777777" w:rsidR="004C4AE5" w:rsidRPr="00433B50" w:rsidRDefault="004C4AE5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3B79" w14:textId="77777777" w:rsidR="004C4AE5" w:rsidRPr="00433B50" w:rsidRDefault="004C4AE5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6233E2D8" w14:textId="77777777" w:rsidTr="00A66F42">
        <w:trPr>
          <w:trHeight w:val="19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C386" w14:textId="77777777" w:rsidR="004C4AE5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合</w:t>
            </w:r>
            <w:proofErr w:type="gramStart"/>
            <w:r w:rsidRPr="00A66F42">
              <w:rPr>
                <w:rFonts w:ascii="微軟正黑體" w:eastAsia="微軟正黑體" w:hAnsi="微軟正黑體" w:hint="eastAsia"/>
              </w:rPr>
              <w:t>規</w:t>
            </w:r>
            <w:proofErr w:type="gramEnd"/>
            <w:r w:rsidRPr="00A66F42">
              <w:rPr>
                <w:rFonts w:ascii="微軟正黑體" w:eastAsia="微軟正黑體" w:hAnsi="微軟正黑體" w:hint="eastAsia"/>
              </w:rPr>
              <w:t>或獎勵事蹟1</w:t>
            </w:r>
            <w:r w:rsidR="009E4F7F" w:rsidRPr="00A66F42">
              <w:rPr>
                <w:rFonts w:ascii="微軟正黑體" w:eastAsia="微軟正黑體" w:hAnsi="微軟正黑體"/>
              </w:rPr>
              <w:t>0</w:t>
            </w:r>
            <w:r w:rsidRPr="00A66F4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E032" w14:textId="77777777" w:rsidR="004C4AE5" w:rsidRPr="00A66F42" w:rsidRDefault="004C4AE5" w:rsidP="00A66F42">
            <w:pPr>
              <w:pStyle w:val="af0"/>
              <w:numPr>
                <w:ilvl w:val="0"/>
                <w:numId w:val="48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符合法規及規範</w:t>
            </w:r>
            <w:r w:rsidR="009E4F7F" w:rsidRPr="00A66F42">
              <w:rPr>
                <w:rFonts w:ascii="微軟正黑體" w:eastAsia="微軟正黑體" w:hAnsi="微軟正黑體"/>
              </w:rPr>
              <w:t>(7%)</w:t>
            </w:r>
          </w:p>
          <w:p w14:paraId="0EFBA307" w14:textId="77777777" w:rsidR="004C4AE5" w:rsidRPr="00A66F42" w:rsidRDefault="004C4AE5" w:rsidP="00A66F42">
            <w:pPr>
              <w:pStyle w:val="af0"/>
              <w:numPr>
                <w:ilvl w:val="0"/>
                <w:numId w:val="48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獎勵事蹟</w:t>
            </w:r>
            <w:r w:rsidR="009E4F7F" w:rsidRPr="00A66F42">
              <w:rPr>
                <w:rFonts w:ascii="微軟正黑體" w:eastAsia="微軟正黑體" w:hAnsi="微軟正黑體"/>
              </w:rPr>
              <w:t>(3%)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F43F" w14:textId="77777777" w:rsidR="004C4AE5" w:rsidRPr="00433B5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F147" w14:textId="77777777" w:rsidR="004C4AE5" w:rsidRPr="00C9236B" w:rsidRDefault="004C4AE5" w:rsidP="00C9236B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6514CC87" w14:textId="77777777" w:rsidR="00A66F42" w:rsidRDefault="004C4AE5" w:rsidP="00A66F42">
      <w:pPr>
        <w:spacing w:beforeLines="50" w:before="120"/>
        <w:ind w:left="565" w:hangingChars="257" w:hanging="565"/>
        <w:rPr>
          <w:rFonts w:ascii="微軟正黑體" w:eastAsia="微軟正黑體" w:hAnsi="微軟正黑體"/>
          <w:kern w:val="0"/>
          <w:sz w:val="22"/>
          <w:szCs w:val="22"/>
        </w:rPr>
      </w:pPr>
      <w:r w:rsidRPr="00433B50">
        <w:rPr>
          <w:rFonts w:ascii="微軟正黑體" w:eastAsia="微軟正黑體" w:hAnsi="微軟正黑體" w:hint="eastAsia"/>
          <w:kern w:val="0"/>
          <w:sz w:val="22"/>
          <w:szCs w:val="22"/>
        </w:rPr>
        <w:t>[</w:t>
      </w:r>
      <w:proofErr w:type="gramStart"/>
      <w:r w:rsidRPr="00433B50">
        <w:rPr>
          <w:rFonts w:ascii="微軟正黑體" w:eastAsia="微軟正黑體" w:hAnsi="微軟正黑體" w:hint="eastAsia"/>
          <w:kern w:val="0"/>
          <w:sz w:val="22"/>
          <w:szCs w:val="22"/>
        </w:rPr>
        <w:t>註</w:t>
      </w:r>
      <w:proofErr w:type="gramEnd"/>
      <w:r w:rsidR="007A5D7A" w:rsidRPr="00433B50">
        <w:rPr>
          <w:rFonts w:ascii="微軟正黑體" w:eastAsia="微軟正黑體" w:hAnsi="微軟正黑體" w:hint="eastAsia"/>
          <w:kern w:val="0"/>
          <w:sz w:val="22"/>
          <w:szCs w:val="22"/>
        </w:rPr>
        <w:t>1</w:t>
      </w:r>
      <w:r w:rsidRPr="00433B50">
        <w:rPr>
          <w:rFonts w:ascii="微軟正黑體" w:eastAsia="微軟正黑體" w:hAnsi="微軟正黑體" w:hint="eastAsia"/>
          <w:kern w:val="0"/>
          <w:sz w:val="22"/>
          <w:szCs w:val="22"/>
        </w:rPr>
        <w:t>]</w:t>
      </w:r>
    </w:p>
    <w:p w14:paraId="421014AF" w14:textId="5214051B" w:rsidR="00FE1D07" w:rsidRPr="00A66F42" w:rsidRDefault="004C4AE5" w:rsidP="00A66F42">
      <w:pPr>
        <w:spacing w:beforeLines="50" w:before="120"/>
        <w:ind w:firstLine="2"/>
        <w:rPr>
          <w:rFonts w:ascii="微軟正黑體" w:eastAsia="微軟正黑體" w:hAnsi="微軟正黑體"/>
          <w:kern w:val="0"/>
          <w:sz w:val="22"/>
          <w:szCs w:val="22"/>
        </w:rPr>
      </w:pPr>
      <w:r w:rsidRPr="00433B50">
        <w:rPr>
          <w:rFonts w:ascii="微軟正黑體" w:eastAsia="微軟正黑體" w:hAnsi="微軟正黑體" w:hint="eastAsia"/>
          <w:sz w:val="22"/>
          <w:szCs w:val="22"/>
        </w:rPr>
        <w:t>污染物管理與減量績效、環境管理系統建置、環境改善措施或環境與永續教育推廣等成效。環境改善措施泛指綠建築、節能設備更新、資源回收與再利用等環境管理措施。</w:t>
      </w:r>
      <w:bookmarkEnd w:id="3"/>
    </w:p>
    <w:sectPr w:rsidR="00FE1D07" w:rsidRPr="00A66F42" w:rsidSect="00D60321">
      <w:footerReference w:type="first" r:id="rId12"/>
      <w:footnotePr>
        <w:pos w:val="beneathText"/>
      </w:footnotePr>
      <w:pgSz w:w="11905" w:h="16837"/>
      <w:pgMar w:top="993" w:right="1134" w:bottom="709" w:left="1134" w:header="169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D24EA" w14:textId="77777777" w:rsidR="002B7A12" w:rsidRDefault="002B7A12" w:rsidP="002453C2">
      <w:r>
        <w:separator/>
      </w:r>
    </w:p>
  </w:endnote>
  <w:endnote w:type="continuationSeparator" w:id="0">
    <w:p w14:paraId="29DD236B" w14:textId="77777777" w:rsidR="002B7A12" w:rsidRDefault="002B7A12" w:rsidP="002453C2">
      <w:r>
        <w:continuationSeparator/>
      </w:r>
    </w:p>
  </w:endnote>
  <w:endnote w:type="continuationNotice" w:id="1">
    <w:p w14:paraId="7AE0A159" w14:textId="77777777" w:rsidR="002B7A12" w:rsidRDefault="002B7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3138545"/>
      <w:docPartObj>
        <w:docPartGallery w:val="Page Numbers (Bottom of Page)"/>
        <w:docPartUnique/>
      </w:docPartObj>
    </w:sdtPr>
    <w:sdtContent>
      <w:p w14:paraId="7A707B0B" w14:textId="77777777" w:rsidR="00597882" w:rsidRDefault="005978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82D3DF8" w14:textId="77777777" w:rsidR="00597882" w:rsidRDefault="005978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C59D1" w14:textId="77777777" w:rsidR="002B7A12" w:rsidRDefault="002B7A12" w:rsidP="002453C2">
      <w:r>
        <w:separator/>
      </w:r>
    </w:p>
  </w:footnote>
  <w:footnote w:type="continuationSeparator" w:id="0">
    <w:p w14:paraId="64BAF774" w14:textId="77777777" w:rsidR="002B7A12" w:rsidRDefault="002B7A12" w:rsidP="002453C2">
      <w:r>
        <w:continuationSeparator/>
      </w:r>
    </w:p>
  </w:footnote>
  <w:footnote w:type="continuationNotice" w:id="1">
    <w:p w14:paraId="5BC5F975" w14:textId="77777777" w:rsidR="002B7A12" w:rsidRDefault="002B7A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3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" w15:restartNumberingAfterBreak="0">
    <w:nsid w:val="023421CE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2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46B3C0E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B2479A"/>
    <w:multiLevelType w:val="hybridMultilevel"/>
    <w:tmpl w:val="86B2C5C8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1A6F31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 w15:restartNumberingAfterBreak="0">
    <w:nsid w:val="0B7D6EAB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113977FF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615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 w15:restartNumberingAfterBreak="0">
    <w:nsid w:val="18B3404E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8D678E5"/>
    <w:multiLevelType w:val="hybridMultilevel"/>
    <w:tmpl w:val="EC922B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EBE8A1B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763D99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613B57"/>
    <w:multiLevelType w:val="hybridMultilevel"/>
    <w:tmpl w:val="65AAC462"/>
    <w:lvl w:ilvl="0" w:tplc="04090003">
      <w:start w:val="1"/>
      <w:numFmt w:val="bullet"/>
      <w:lvlText w:val=""/>
      <w:lvlJc w:val="left"/>
      <w:pPr>
        <w:ind w:left="189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6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7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0" w15:restartNumberingAfterBreak="0">
    <w:nsid w:val="2D141095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0E45BDB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5B73C3"/>
    <w:multiLevelType w:val="hybridMultilevel"/>
    <w:tmpl w:val="D2BAE7B0"/>
    <w:lvl w:ilvl="0" w:tplc="FFFFFFFF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666" w:hanging="480"/>
      </w:pPr>
    </w:lvl>
    <w:lvl w:ilvl="2" w:tplc="FFFFFFFF" w:tentative="1">
      <w:start w:val="1"/>
      <w:numFmt w:val="lowerRoman"/>
      <w:lvlText w:val="%3."/>
      <w:lvlJc w:val="right"/>
      <w:pPr>
        <w:ind w:left="2146" w:hanging="480"/>
      </w:pPr>
    </w:lvl>
    <w:lvl w:ilvl="3" w:tplc="FFFFFFFF" w:tentative="1">
      <w:start w:val="1"/>
      <w:numFmt w:val="decimal"/>
      <w:lvlText w:val="%4."/>
      <w:lvlJc w:val="left"/>
      <w:pPr>
        <w:ind w:left="262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6" w:hanging="480"/>
      </w:pPr>
    </w:lvl>
    <w:lvl w:ilvl="5" w:tplc="FFFFFFFF" w:tentative="1">
      <w:start w:val="1"/>
      <w:numFmt w:val="lowerRoman"/>
      <w:lvlText w:val="%6."/>
      <w:lvlJc w:val="right"/>
      <w:pPr>
        <w:ind w:left="3586" w:hanging="480"/>
      </w:pPr>
    </w:lvl>
    <w:lvl w:ilvl="6" w:tplc="FFFFFFFF" w:tentative="1">
      <w:start w:val="1"/>
      <w:numFmt w:val="decimal"/>
      <w:lvlText w:val="%7."/>
      <w:lvlJc w:val="left"/>
      <w:pPr>
        <w:ind w:left="406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6" w:hanging="480"/>
      </w:pPr>
    </w:lvl>
    <w:lvl w:ilvl="8" w:tplc="FFFFFFFF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5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357574F3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7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8" w15:restartNumberingAfterBreak="0">
    <w:nsid w:val="3BCF37EC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473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9" w15:restartNumberingAfterBreak="0">
    <w:nsid w:val="3BF60AA5"/>
    <w:multiLevelType w:val="hybridMultilevel"/>
    <w:tmpl w:val="BB8A26D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C1A0011"/>
    <w:multiLevelType w:val="hybridMultilevel"/>
    <w:tmpl w:val="AB92AA68"/>
    <w:lvl w:ilvl="0" w:tplc="23E0B418">
      <w:start w:val="1"/>
      <w:numFmt w:val="taiwaneseCountingThousand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1" w15:restartNumberingAfterBreak="0">
    <w:nsid w:val="3D2C793C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46154D01"/>
    <w:multiLevelType w:val="hybridMultilevel"/>
    <w:tmpl w:val="BB8A26D2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8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DA56816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3741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41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2" w15:restartNumberingAfterBreak="0">
    <w:nsid w:val="53A05815"/>
    <w:multiLevelType w:val="hybridMultilevel"/>
    <w:tmpl w:val="A3C2EE80"/>
    <w:lvl w:ilvl="0" w:tplc="653E798C">
      <w:start w:val="1"/>
      <w:numFmt w:val="decimal"/>
      <w:lvlText w:val="%1."/>
      <w:lvlJc w:val="left"/>
      <w:pPr>
        <w:ind w:left="2094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3" w15:restartNumberingAfterBreak="0">
    <w:nsid w:val="53EA7EC3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5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46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8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0A27AFC"/>
    <w:multiLevelType w:val="hybridMultilevel"/>
    <w:tmpl w:val="86B2C5C8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1CD3086"/>
    <w:multiLevelType w:val="hybridMultilevel"/>
    <w:tmpl w:val="7C08D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2" w15:restartNumberingAfterBreak="0">
    <w:nsid w:val="64F736B1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7C4101B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6A905490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56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58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0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1" w15:restartNumberingAfterBreak="0">
    <w:nsid w:val="72A576EB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2" w15:restartNumberingAfterBreak="0">
    <w:nsid w:val="735723BD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3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7671311E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6" w15:restartNumberingAfterBreak="0">
    <w:nsid w:val="769B593F"/>
    <w:multiLevelType w:val="hybridMultilevel"/>
    <w:tmpl w:val="D0C473A2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68526B9E">
      <w:numFmt w:val="bullet"/>
      <w:lvlText w:val="■"/>
      <w:lvlJc w:val="left"/>
      <w:pPr>
        <w:ind w:left="1974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7" w15:restartNumberingAfterBreak="0">
    <w:nsid w:val="771C3119"/>
    <w:multiLevelType w:val="hybridMultilevel"/>
    <w:tmpl w:val="498036DE"/>
    <w:lvl w:ilvl="0" w:tplc="2E7CD9C4">
      <w:start w:val="1"/>
      <w:numFmt w:val="taiwaneseCountingThousand"/>
      <w:lvlText w:val="%1、"/>
      <w:lvlJc w:val="center"/>
      <w:pPr>
        <w:ind w:left="1047" w:hanging="48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8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9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0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1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3" w15:restartNumberingAfterBreak="0">
    <w:nsid w:val="7DEA5AF0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9468529">
    <w:abstractNumId w:val="13"/>
  </w:num>
  <w:num w:numId="2" w16cid:durableId="1606188698">
    <w:abstractNumId w:val="2"/>
  </w:num>
  <w:num w:numId="3" w16cid:durableId="1500272181">
    <w:abstractNumId w:val="70"/>
  </w:num>
  <w:num w:numId="4" w16cid:durableId="795752937">
    <w:abstractNumId w:val="67"/>
  </w:num>
  <w:num w:numId="5" w16cid:durableId="2038000193">
    <w:abstractNumId w:val="47"/>
  </w:num>
  <w:num w:numId="6" w16cid:durableId="1676959753">
    <w:abstractNumId w:val="4"/>
  </w:num>
  <w:num w:numId="7" w16cid:durableId="813331185">
    <w:abstractNumId w:val="42"/>
  </w:num>
  <w:num w:numId="8" w16cid:durableId="31614907">
    <w:abstractNumId w:val="71"/>
  </w:num>
  <w:num w:numId="9" w16cid:durableId="1757437432">
    <w:abstractNumId w:val="59"/>
  </w:num>
  <w:num w:numId="10" w16cid:durableId="1128474709">
    <w:abstractNumId w:val="40"/>
  </w:num>
  <w:num w:numId="11" w16cid:durableId="300159832">
    <w:abstractNumId w:val="45"/>
  </w:num>
  <w:num w:numId="12" w16cid:durableId="1273972309">
    <w:abstractNumId w:val="66"/>
  </w:num>
  <w:num w:numId="13" w16cid:durableId="290090390">
    <w:abstractNumId w:val="18"/>
  </w:num>
  <w:num w:numId="14" w16cid:durableId="57094166">
    <w:abstractNumId w:val="33"/>
  </w:num>
  <w:num w:numId="15" w16cid:durableId="1495146875">
    <w:abstractNumId w:val="22"/>
  </w:num>
  <w:num w:numId="16" w16cid:durableId="1417286869">
    <w:abstractNumId w:val="19"/>
  </w:num>
  <w:num w:numId="17" w16cid:durableId="1958179703">
    <w:abstractNumId w:val="41"/>
  </w:num>
  <w:num w:numId="18" w16cid:durableId="709577978">
    <w:abstractNumId w:val="69"/>
  </w:num>
  <w:num w:numId="19" w16cid:durableId="763719700">
    <w:abstractNumId w:val="34"/>
  </w:num>
  <w:num w:numId="20" w16cid:durableId="1911496715">
    <w:abstractNumId w:val="11"/>
  </w:num>
  <w:num w:numId="21" w16cid:durableId="1468089634">
    <w:abstractNumId w:val="38"/>
  </w:num>
  <w:num w:numId="22" w16cid:durableId="349451763">
    <w:abstractNumId w:val="72"/>
  </w:num>
  <w:num w:numId="23" w16cid:durableId="1154954674">
    <w:abstractNumId w:val="60"/>
  </w:num>
  <w:num w:numId="24" w16cid:durableId="1445075564">
    <w:abstractNumId w:val="17"/>
  </w:num>
  <w:num w:numId="25" w16cid:durableId="2090957218">
    <w:abstractNumId w:val="8"/>
  </w:num>
  <w:num w:numId="26" w16cid:durableId="58479663">
    <w:abstractNumId w:val="44"/>
  </w:num>
  <w:num w:numId="27" w16cid:durableId="660036496">
    <w:abstractNumId w:val="10"/>
  </w:num>
  <w:num w:numId="28" w16cid:durableId="1840076091">
    <w:abstractNumId w:val="46"/>
  </w:num>
  <w:num w:numId="29" w16cid:durableId="1423065900">
    <w:abstractNumId w:val="51"/>
  </w:num>
  <w:num w:numId="30" w16cid:durableId="297882617">
    <w:abstractNumId w:val="37"/>
  </w:num>
  <w:num w:numId="31" w16cid:durableId="676880898">
    <w:abstractNumId w:val="0"/>
  </w:num>
  <w:num w:numId="32" w16cid:durableId="1986660765">
    <w:abstractNumId w:val="32"/>
  </w:num>
  <w:num w:numId="33" w16cid:durableId="957494092">
    <w:abstractNumId w:val="16"/>
  </w:num>
  <w:num w:numId="34" w16cid:durableId="324432479">
    <w:abstractNumId w:val="27"/>
  </w:num>
  <w:num w:numId="35" w16cid:durableId="232590549">
    <w:abstractNumId w:val="73"/>
  </w:num>
  <w:num w:numId="36" w16cid:durableId="1158032788">
    <w:abstractNumId w:val="57"/>
  </w:num>
  <w:num w:numId="37" w16cid:durableId="466163263">
    <w:abstractNumId w:val="25"/>
  </w:num>
  <w:num w:numId="38" w16cid:durableId="2133015671">
    <w:abstractNumId w:val="68"/>
  </w:num>
  <w:num w:numId="39" w16cid:durableId="568614608">
    <w:abstractNumId w:val="7"/>
  </w:num>
  <w:num w:numId="40" w16cid:durableId="972563552">
    <w:abstractNumId w:val="19"/>
  </w:num>
  <w:num w:numId="41" w16cid:durableId="209181059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34014465">
    <w:abstractNumId w:val="63"/>
  </w:num>
  <w:num w:numId="43" w16cid:durableId="421028516">
    <w:abstractNumId w:val="64"/>
  </w:num>
  <w:num w:numId="44" w16cid:durableId="1097024844">
    <w:abstractNumId w:val="54"/>
  </w:num>
  <w:num w:numId="45" w16cid:durableId="877274823">
    <w:abstractNumId w:val="56"/>
  </w:num>
  <w:num w:numId="46" w16cid:durableId="267590457">
    <w:abstractNumId w:val="36"/>
  </w:num>
  <w:num w:numId="47" w16cid:durableId="832452400">
    <w:abstractNumId w:val="48"/>
  </w:num>
  <w:num w:numId="48" w16cid:durableId="596252577">
    <w:abstractNumId w:val="58"/>
  </w:num>
  <w:num w:numId="49" w16cid:durableId="203952653">
    <w:abstractNumId w:val="35"/>
  </w:num>
  <w:num w:numId="50" w16cid:durableId="650445197">
    <w:abstractNumId w:val="26"/>
  </w:num>
  <w:num w:numId="51" w16cid:durableId="754789325">
    <w:abstractNumId w:val="12"/>
  </w:num>
  <w:num w:numId="52" w16cid:durableId="465897420">
    <w:abstractNumId w:val="62"/>
  </w:num>
  <w:num w:numId="53" w16cid:durableId="1766919498">
    <w:abstractNumId w:val="31"/>
  </w:num>
  <w:num w:numId="54" w16cid:durableId="456947336">
    <w:abstractNumId w:val="28"/>
  </w:num>
  <w:num w:numId="55" w16cid:durableId="1630209425">
    <w:abstractNumId w:val="14"/>
  </w:num>
  <w:num w:numId="56" w16cid:durableId="258487202">
    <w:abstractNumId w:val="61"/>
  </w:num>
  <w:num w:numId="57" w16cid:durableId="807432234">
    <w:abstractNumId w:val="65"/>
  </w:num>
  <w:num w:numId="58" w16cid:durableId="888227721">
    <w:abstractNumId w:val="5"/>
  </w:num>
  <w:num w:numId="59" w16cid:durableId="948776256">
    <w:abstractNumId w:val="55"/>
  </w:num>
  <w:num w:numId="60" w16cid:durableId="1475027733">
    <w:abstractNumId w:val="1"/>
  </w:num>
  <w:num w:numId="61" w16cid:durableId="1908881673">
    <w:abstractNumId w:val="50"/>
  </w:num>
  <w:num w:numId="62" w16cid:durableId="1908303386">
    <w:abstractNumId w:val="24"/>
  </w:num>
  <w:num w:numId="63" w16cid:durableId="182327588">
    <w:abstractNumId w:val="29"/>
  </w:num>
  <w:num w:numId="64" w16cid:durableId="2020767520">
    <w:abstractNumId w:val="30"/>
  </w:num>
  <w:num w:numId="65" w16cid:durableId="958609475">
    <w:abstractNumId w:val="49"/>
  </w:num>
  <w:num w:numId="66" w16cid:durableId="1375228448">
    <w:abstractNumId w:val="43"/>
  </w:num>
  <w:num w:numId="67" w16cid:durableId="240025079">
    <w:abstractNumId w:val="3"/>
  </w:num>
  <w:num w:numId="68" w16cid:durableId="1196118950">
    <w:abstractNumId w:val="52"/>
  </w:num>
  <w:num w:numId="69" w16cid:durableId="1950503924">
    <w:abstractNumId w:val="9"/>
  </w:num>
  <w:num w:numId="70" w16cid:durableId="1391339703">
    <w:abstractNumId w:val="20"/>
  </w:num>
  <w:num w:numId="71" w16cid:durableId="1127317029">
    <w:abstractNumId w:val="6"/>
  </w:num>
  <w:num w:numId="72" w16cid:durableId="1915970696">
    <w:abstractNumId w:val="23"/>
  </w:num>
  <w:num w:numId="73" w16cid:durableId="1067534696">
    <w:abstractNumId w:val="39"/>
  </w:num>
  <w:num w:numId="74" w16cid:durableId="892422411">
    <w:abstractNumId w:val="53"/>
  </w:num>
  <w:num w:numId="75" w16cid:durableId="321542649">
    <w:abstractNumId w:val="1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8B"/>
    <w:rsid w:val="0000423A"/>
    <w:rsid w:val="00004499"/>
    <w:rsid w:val="00005336"/>
    <w:rsid w:val="0000635A"/>
    <w:rsid w:val="00006E85"/>
    <w:rsid w:val="000070DA"/>
    <w:rsid w:val="000074C3"/>
    <w:rsid w:val="0000788B"/>
    <w:rsid w:val="00007BA0"/>
    <w:rsid w:val="00007F29"/>
    <w:rsid w:val="00011F15"/>
    <w:rsid w:val="00011F8D"/>
    <w:rsid w:val="00012A1C"/>
    <w:rsid w:val="00012E87"/>
    <w:rsid w:val="000141D0"/>
    <w:rsid w:val="00016307"/>
    <w:rsid w:val="00016CC2"/>
    <w:rsid w:val="00017023"/>
    <w:rsid w:val="0001757F"/>
    <w:rsid w:val="00017BF4"/>
    <w:rsid w:val="0002018D"/>
    <w:rsid w:val="00020A3A"/>
    <w:rsid w:val="00021C5E"/>
    <w:rsid w:val="00022586"/>
    <w:rsid w:val="000228EC"/>
    <w:rsid w:val="000231AE"/>
    <w:rsid w:val="00023E27"/>
    <w:rsid w:val="00024CAD"/>
    <w:rsid w:val="00025C57"/>
    <w:rsid w:val="000315F5"/>
    <w:rsid w:val="000326E2"/>
    <w:rsid w:val="00034376"/>
    <w:rsid w:val="000347B9"/>
    <w:rsid w:val="00035863"/>
    <w:rsid w:val="00036452"/>
    <w:rsid w:val="000364A7"/>
    <w:rsid w:val="0003664A"/>
    <w:rsid w:val="000374BB"/>
    <w:rsid w:val="00037E4B"/>
    <w:rsid w:val="000403F0"/>
    <w:rsid w:val="00040B18"/>
    <w:rsid w:val="00041DF8"/>
    <w:rsid w:val="000434F9"/>
    <w:rsid w:val="0004396D"/>
    <w:rsid w:val="00043C31"/>
    <w:rsid w:val="00043CD6"/>
    <w:rsid w:val="00043DC6"/>
    <w:rsid w:val="00045828"/>
    <w:rsid w:val="00053612"/>
    <w:rsid w:val="00053C3B"/>
    <w:rsid w:val="00053EA5"/>
    <w:rsid w:val="000545A4"/>
    <w:rsid w:val="00057E5C"/>
    <w:rsid w:val="00062C2D"/>
    <w:rsid w:val="00062D8D"/>
    <w:rsid w:val="000635DE"/>
    <w:rsid w:val="000658E8"/>
    <w:rsid w:val="000674DE"/>
    <w:rsid w:val="00070EDD"/>
    <w:rsid w:val="00070EF0"/>
    <w:rsid w:val="00072720"/>
    <w:rsid w:val="000735C7"/>
    <w:rsid w:val="00074073"/>
    <w:rsid w:val="0007796D"/>
    <w:rsid w:val="00077C12"/>
    <w:rsid w:val="00080074"/>
    <w:rsid w:val="00080CBE"/>
    <w:rsid w:val="00081183"/>
    <w:rsid w:val="00082B3E"/>
    <w:rsid w:val="0008510B"/>
    <w:rsid w:val="00085DCB"/>
    <w:rsid w:val="00087034"/>
    <w:rsid w:val="00087D3E"/>
    <w:rsid w:val="00090255"/>
    <w:rsid w:val="00091226"/>
    <w:rsid w:val="00091C65"/>
    <w:rsid w:val="00093B94"/>
    <w:rsid w:val="00093FC5"/>
    <w:rsid w:val="000949B7"/>
    <w:rsid w:val="00094BE1"/>
    <w:rsid w:val="000953B2"/>
    <w:rsid w:val="00095DF8"/>
    <w:rsid w:val="0009627A"/>
    <w:rsid w:val="00096497"/>
    <w:rsid w:val="00096BE5"/>
    <w:rsid w:val="00097DCA"/>
    <w:rsid w:val="000A112F"/>
    <w:rsid w:val="000A12B4"/>
    <w:rsid w:val="000A1529"/>
    <w:rsid w:val="000A3026"/>
    <w:rsid w:val="000A528A"/>
    <w:rsid w:val="000A66AC"/>
    <w:rsid w:val="000A7E2C"/>
    <w:rsid w:val="000B0AED"/>
    <w:rsid w:val="000B1170"/>
    <w:rsid w:val="000B2FBB"/>
    <w:rsid w:val="000B3C41"/>
    <w:rsid w:val="000B60A0"/>
    <w:rsid w:val="000B6753"/>
    <w:rsid w:val="000B7DE3"/>
    <w:rsid w:val="000B7FF3"/>
    <w:rsid w:val="000C23A4"/>
    <w:rsid w:val="000C526E"/>
    <w:rsid w:val="000C54E1"/>
    <w:rsid w:val="000C5B59"/>
    <w:rsid w:val="000C6F14"/>
    <w:rsid w:val="000D5C9F"/>
    <w:rsid w:val="000D6B01"/>
    <w:rsid w:val="000E0555"/>
    <w:rsid w:val="000E0623"/>
    <w:rsid w:val="000E133A"/>
    <w:rsid w:val="000E14B6"/>
    <w:rsid w:val="000E419E"/>
    <w:rsid w:val="000E4659"/>
    <w:rsid w:val="000E5A6A"/>
    <w:rsid w:val="000E6B3F"/>
    <w:rsid w:val="000F00A2"/>
    <w:rsid w:val="000F0F1F"/>
    <w:rsid w:val="000F1CB3"/>
    <w:rsid w:val="000F3565"/>
    <w:rsid w:val="000F384B"/>
    <w:rsid w:val="000F4FCB"/>
    <w:rsid w:val="000F75C1"/>
    <w:rsid w:val="000F7890"/>
    <w:rsid w:val="000F78A4"/>
    <w:rsid w:val="00100656"/>
    <w:rsid w:val="00100C1D"/>
    <w:rsid w:val="00100CF5"/>
    <w:rsid w:val="00100EC1"/>
    <w:rsid w:val="001014E3"/>
    <w:rsid w:val="00101D81"/>
    <w:rsid w:val="001022DC"/>
    <w:rsid w:val="001040A1"/>
    <w:rsid w:val="001040FB"/>
    <w:rsid w:val="00104552"/>
    <w:rsid w:val="00105450"/>
    <w:rsid w:val="00106840"/>
    <w:rsid w:val="00111B1F"/>
    <w:rsid w:val="00112450"/>
    <w:rsid w:val="00112565"/>
    <w:rsid w:val="0011299C"/>
    <w:rsid w:val="00113B43"/>
    <w:rsid w:val="0011531A"/>
    <w:rsid w:val="00116C1B"/>
    <w:rsid w:val="00117305"/>
    <w:rsid w:val="001174D3"/>
    <w:rsid w:val="001176CC"/>
    <w:rsid w:val="001221E5"/>
    <w:rsid w:val="001245D5"/>
    <w:rsid w:val="00127F54"/>
    <w:rsid w:val="001302C2"/>
    <w:rsid w:val="00130472"/>
    <w:rsid w:val="00133213"/>
    <w:rsid w:val="0013430E"/>
    <w:rsid w:val="0013512B"/>
    <w:rsid w:val="00135BC4"/>
    <w:rsid w:val="0013671E"/>
    <w:rsid w:val="00137803"/>
    <w:rsid w:val="001401DE"/>
    <w:rsid w:val="0014081C"/>
    <w:rsid w:val="00141999"/>
    <w:rsid w:val="001420FE"/>
    <w:rsid w:val="001421B9"/>
    <w:rsid w:val="00146DBA"/>
    <w:rsid w:val="001474DF"/>
    <w:rsid w:val="00147963"/>
    <w:rsid w:val="0015231D"/>
    <w:rsid w:val="00153BBB"/>
    <w:rsid w:val="00153EF0"/>
    <w:rsid w:val="00157B5E"/>
    <w:rsid w:val="00157DA5"/>
    <w:rsid w:val="001630C0"/>
    <w:rsid w:val="001659AF"/>
    <w:rsid w:val="001679A4"/>
    <w:rsid w:val="00167C76"/>
    <w:rsid w:val="00170C46"/>
    <w:rsid w:val="0017100F"/>
    <w:rsid w:val="0017136B"/>
    <w:rsid w:val="00174252"/>
    <w:rsid w:val="00175CB8"/>
    <w:rsid w:val="00176297"/>
    <w:rsid w:val="0017722C"/>
    <w:rsid w:val="00177997"/>
    <w:rsid w:val="001801F6"/>
    <w:rsid w:val="00180F0F"/>
    <w:rsid w:val="001815FB"/>
    <w:rsid w:val="00182C1E"/>
    <w:rsid w:val="001831C0"/>
    <w:rsid w:val="0018351B"/>
    <w:rsid w:val="00185710"/>
    <w:rsid w:val="00185AB5"/>
    <w:rsid w:val="00186BBB"/>
    <w:rsid w:val="001873DF"/>
    <w:rsid w:val="00187B59"/>
    <w:rsid w:val="0019367C"/>
    <w:rsid w:val="00193B4C"/>
    <w:rsid w:val="00194C4D"/>
    <w:rsid w:val="0019617A"/>
    <w:rsid w:val="00196DC5"/>
    <w:rsid w:val="001A047D"/>
    <w:rsid w:val="001A5FEF"/>
    <w:rsid w:val="001A652E"/>
    <w:rsid w:val="001A7926"/>
    <w:rsid w:val="001B0483"/>
    <w:rsid w:val="001B1FF3"/>
    <w:rsid w:val="001B3052"/>
    <w:rsid w:val="001B4EDA"/>
    <w:rsid w:val="001B5398"/>
    <w:rsid w:val="001B5A64"/>
    <w:rsid w:val="001B5E74"/>
    <w:rsid w:val="001B70F2"/>
    <w:rsid w:val="001B76B2"/>
    <w:rsid w:val="001C047D"/>
    <w:rsid w:val="001C2571"/>
    <w:rsid w:val="001C27DB"/>
    <w:rsid w:val="001C287D"/>
    <w:rsid w:val="001C666B"/>
    <w:rsid w:val="001D15BF"/>
    <w:rsid w:val="001D2ACC"/>
    <w:rsid w:val="001D2D6A"/>
    <w:rsid w:val="001D4F32"/>
    <w:rsid w:val="001D5AE7"/>
    <w:rsid w:val="001D6920"/>
    <w:rsid w:val="001D772D"/>
    <w:rsid w:val="001D7CC0"/>
    <w:rsid w:val="001E0685"/>
    <w:rsid w:val="001E1D1D"/>
    <w:rsid w:val="001E21B7"/>
    <w:rsid w:val="001E2336"/>
    <w:rsid w:val="001E41BC"/>
    <w:rsid w:val="001E4508"/>
    <w:rsid w:val="001E45B6"/>
    <w:rsid w:val="001E479B"/>
    <w:rsid w:val="001E5424"/>
    <w:rsid w:val="001E5C92"/>
    <w:rsid w:val="001E62A3"/>
    <w:rsid w:val="001E6369"/>
    <w:rsid w:val="001E6CA9"/>
    <w:rsid w:val="001E6DA1"/>
    <w:rsid w:val="001E7AF1"/>
    <w:rsid w:val="001E7C8D"/>
    <w:rsid w:val="001F034D"/>
    <w:rsid w:val="001F2648"/>
    <w:rsid w:val="001F5338"/>
    <w:rsid w:val="001F608A"/>
    <w:rsid w:val="00202D5C"/>
    <w:rsid w:val="00203719"/>
    <w:rsid w:val="00203DC6"/>
    <w:rsid w:val="00206FC6"/>
    <w:rsid w:val="00207EFD"/>
    <w:rsid w:val="002110A8"/>
    <w:rsid w:val="0021383A"/>
    <w:rsid w:val="00215722"/>
    <w:rsid w:val="0021710D"/>
    <w:rsid w:val="002179E3"/>
    <w:rsid w:val="0022022F"/>
    <w:rsid w:val="00220B7F"/>
    <w:rsid w:val="002218D2"/>
    <w:rsid w:val="00223584"/>
    <w:rsid w:val="00223AD0"/>
    <w:rsid w:val="00224D80"/>
    <w:rsid w:val="002274AB"/>
    <w:rsid w:val="00230A78"/>
    <w:rsid w:val="00230BEA"/>
    <w:rsid w:val="002336AB"/>
    <w:rsid w:val="00233FD9"/>
    <w:rsid w:val="00235EDC"/>
    <w:rsid w:val="00237CA1"/>
    <w:rsid w:val="002409E4"/>
    <w:rsid w:val="0024261A"/>
    <w:rsid w:val="00242820"/>
    <w:rsid w:val="00242FD8"/>
    <w:rsid w:val="002453C2"/>
    <w:rsid w:val="002502B0"/>
    <w:rsid w:val="00250548"/>
    <w:rsid w:val="00250BA9"/>
    <w:rsid w:val="00250F52"/>
    <w:rsid w:val="0025173D"/>
    <w:rsid w:val="00252127"/>
    <w:rsid w:val="0025308A"/>
    <w:rsid w:val="00254692"/>
    <w:rsid w:val="002555CB"/>
    <w:rsid w:val="00256958"/>
    <w:rsid w:val="00257509"/>
    <w:rsid w:val="002579F3"/>
    <w:rsid w:val="00260686"/>
    <w:rsid w:val="002615CA"/>
    <w:rsid w:val="002615E4"/>
    <w:rsid w:val="002620A3"/>
    <w:rsid w:val="00262F12"/>
    <w:rsid w:val="00263CC7"/>
    <w:rsid w:val="0026437A"/>
    <w:rsid w:val="00265535"/>
    <w:rsid w:val="002668F3"/>
    <w:rsid w:val="002675C2"/>
    <w:rsid w:val="00267CDB"/>
    <w:rsid w:val="002708B6"/>
    <w:rsid w:val="00270905"/>
    <w:rsid w:val="0027232D"/>
    <w:rsid w:val="0027465A"/>
    <w:rsid w:val="00275567"/>
    <w:rsid w:val="002809FF"/>
    <w:rsid w:val="00280A9A"/>
    <w:rsid w:val="0028237A"/>
    <w:rsid w:val="00283935"/>
    <w:rsid w:val="002842CB"/>
    <w:rsid w:val="002846DF"/>
    <w:rsid w:val="00285B76"/>
    <w:rsid w:val="00285DCE"/>
    <w:rsid w:val="00285FBA"/>
    <w:rsid w:val="0029019B"/>
    <w:rsid w:val="002904B3"/>
    <w:rsid w:val="00290E29"/>
    <w:rsid w:val="00292D7C"/>
    <w:rsid w:val="00293B59"/>
    <w:rsid w:val="0029458A"/>
    <w:rsid w:val="00294833"/>
    <w:rsid w:val="00294DC5"/>
    <w:rsid w:val="0029628B"/>
    <w:rsid w:val="002971B8"/>
    <w:rsid w:val="00297A8C"/>
    <w:rsid w:val="00297D45"/>
    <w:rsid w:val="002A019C"/>
    <w:rsid w:val="002A1762"/>
    <w:rsid w:val="002A1C90"/>
    <w:rsid w:val="002A5B0A"/>
    <w:rsid w:val="002A60FA"/>
    <w:rsid w:val="002B0005"/>
    <w:rsid w:val="002B09BE"/>
    <w:rsid w:val="002B23EF"/>
    <w:rsid w:val="002B2ECA"/>
    <w:rsid w:val="002B3379"/>
    <w:rsid w:val="002B3E45"/>
    <w:rsid w:val="002B4A72"/>
    <w:rsid w:val="002B7A12"/>
    <w:rsid w:val="002C00C9"/>
    <w:rsid w:val="002C1798"/>
    <w:rsid w:val="002C1D13"/>
    <w:rsid w:val="002C2FC0"/>
    <w:rsid w:val="002C4268"/>
    <w:rsid w:val="002C4648"/>
    <w:rsid w:val="002C48CD"/>
    <w:rsid w:val="002C605C"/>
    <w:rsid w:val="002C65D4"/>
    <w:rsid w:val="002C713F"/>
    <w:rsid w:val="002C7C0A"/>
    <w:rsid w:val="002D10BE"/>
    <w:rsid w:val="002D2DA1"/>
    <w:rsid w:val="002D48FC"/>
    <w:rsid w:val="002D662A"/>
    <w:rsid w:val="002D7D9D"/>
    <w:rsid w:val="002E059C"/>
    <w:rsid w:val="002E1BAE"/>
    <w:rsid w:val="002E24CF"/>
    <w:rsid w:val="002E3554"/>
    <w:rsid w:val="002E6133"/>
    <w:rsid w:val="002E67F5"/>
    <w:rsid w:val="002F0C3F"/>
    <w:rsid w:val="002F0E01"/>
    <w:rsid w:val="002F4226"/>
    <w:rsid w:val="002F5F1A"/>
    <w:rsid w:val="002F7161"/>
    <w:rsid w:val="003000E4"/>
    <w:rsid w:val="00303690"/>
    <w:rsid w:val="00306DEA"/>
    <w:rsid w:val="00306E02"/>
    <w:rsid w:val="00307C7B"/>
    <w:rsid w:val="00310B60"/>
    <w:rsid w:val="003113CF"/>
    <w:rsid w:val="00312A52"/>
    <w:rsid w:val="00312A94"/>
    <w:rsid w:val="003150C7"/>
    <w:rsid w:val="00316AC1"/>
    <w:rsid w:val="00324E8E"/>
    <w:rsid w:val="00325BAC"/>
    <w:rsid w:val="0032654E"/>
    <w:rsid w:val="003267B8"/>
    <w:rsid w:val="0032699A"/>
    <w:rsid w:val="003270EF"/>
    <w:rsid w:val="0033060A"/>
    <w:rsid w:val="00330A98"/>
    <w:rsid w:val="00331088"/>
    <w:rsid w:val="003313AC"/>
    <w:rsid w:val="00332414"/>
    <w:rsid w:val="003335FE"/>
    <w:rsid w:val="00333A94"/>
    <w:rsid w:val="00333B18"/>
    <w:rsid w:val="00335FEE"/>
    <w:rsid w:val="00336BC8"/>
    <w:rsid w:val="003401E7"/>
    <w:rsid w:val="00342227"/>
    <w:rsid w:val="00342514"/>
    <w:rsid w:val="00342DA8"/>
    <w:rsid w:val="00343A57"/>
    <w:rsid w:val="003453AF"/>
    <w:rsid w:val="003468C8"/>
    <w:rsid w:val="00347091"/>
    <w:rsid w:val="003477F7"/>
    <w:rsid w:val="003526CB"/>
    <w:rsid w:val="003543DF"/>
    <w:rsid w:val="003564E9"/>
    <w:rsid w:val="0035673C"/>
    <w:rsid w:val="003569E1"/>
    <w:rsid w:val="003615AA"/>
    <w:rsid w:val="003637EC"/>
    <w:rsid w:val="00364180"/>
    <w:rsid w:val="003648B7"/>
    <w:rsid w:val="003649EF"/>
    <w:rsid w:val="00364C37"/>
    <w:rsid w:val="00365958"/>
    <w:rsid w:val="00366F09"/>
    <w:rsid w:val="00367265"/>
    <w:rsid w:val="003710E4"/>
    <w:rsid w:val="00372F34"/>
    <w:rsid w:val="003733B2"/>
    <w:rsid w:val="003769F9"/>
    <w:rsid w:val="00381578"/>
    <w:rsid w:val="0038344C"/>
    <w:rsid w:val="003859F8"/>
    <w:rsid w:val="003863BA"/>
    <w:rsid w:val="00387070"/>
    <w:rsid w:val="003873F4"/>
    <w:rsid w:val="003875EF"/>
    <w:rsid w:val="00387687"/>
    <w:rsid w:val="00392382"/>
    <w:rsid w:val="00392750"/>
    <w:rsid w:val="0039392B"/>
    <w:rsid w:val="00394A01"/>
    <w:rsid w:val="003964AD"/>
    <w:rsid w:val="003975B2"/>
    <w:rsid w:val="003A08B6"/>
    <w:rsid w:val="003A1023"/>
    <w:rsid w:val="003A1697"/>
    <w:rsid w:val="003A214D"/>
    <w:rsid w:val="003A2674"/>
    <w:rsid w:val="003A3B07"/>
    <w:rsid w:val="003A3C86"/>
    <w:rsid w:val="003A3CAF"/>
    <w:rsid w:val="003A4F82"/>
    <w:rsid w:val="003A63FD"/>
    <w:rsid w:val="003A6C1E"/>
    <w:rsid w:val="003B1A5E"/>
    <w:rsid w:val="003B31EE"/>
    <w:rsid w:val="003B57D1"/>
    <w:rsid w:val="003B5E01"/>
    <w:rsid w:val="003B692E"/>
    <w:rsid w:val="003B74B5"/>
    <w:rsid w:val="003C1337"/>
    <w:rsid w:val="003C4002"/>
    <w:rsid w:val="003C4104"/>
    <w:rsid w:val="003C5873"/>
    <w:rsid w:val="003C6252"/>
    <w:rsid w:val="003C652B"/>
    <w:rsid w:val="003C6580"/>
    <w:rsid w:val="003C6FDA"/>
    <w:rsid w:val="003C7151"/>
    <w:rsid w:val="003C72C3"/>
    <w:rsid w:val="003C779B"/>
    <w:rsid w:val="003C78B6"/>
    <w:rsid w:val="003D0F10"/>
    <w:rsid w:val="003D30A1"/>
    <w:rsid w:val="003D3A71"/>
    <w:rsid w:val="003D5B2B"/>
    <w:rsid w:val="003D73EB"/>
    <w:rsid w:val="003E02DA"/>
    <w:rsid w:val="003E096E"/>
    <w:rsid w:val="003E14A3"/>
    <w:rsid w:val="003E14FC"/>
    <w:rsid w:val="003E2A26"/>
    <w:rsid w:val="003E44DD"/>
    <w:rsid w:val="003E50F3"/>
    <w:rsid w:val="003E577C"/>
    <w:rsid w:val="003E6127"/>
    <w:rsid w:val="003F1175"/>
    <w:rsid w:val="003F3088"/>
    <w:rsid w:val="003F4B0E"/>
    <w:rsid w:val="003F675A"/>
    <w:rsid w:val="00400F60"/>
    <w:rsid w:val="0040183D"/>
    <w:rsid w:val="00407BDA"/>
    <w:rsid w:val="00407F2D"/>
    <w:rsid w:val="00410B5C"/>
    <w:rsid w:val="004112B3"/>
    <w:rsid w:val="00411464"/>
    <w:rsid w:val="004140B9"/>
    <w:rsid w:val="00421214"/>
    <w:rsid w:val="0042418D"/>
    <w:rsid w:val="0042494F"/>
    <w:rsid w:val="0042640F"/>
    <w:rsid w:val="00427953"/>
    <w:rsid w:val="00427EF1"/>
    <w:rsid w:val="004319AF"/>
    <w:rsid w:val="00431C83"/>
    <w:rsid w:val="004321B2"/>
    <w:rsid w:val="004324C2"/>
    <w:rsid w:val="00432646"/>
    <w:rsid w:val="0043297C"/>
    <w:rsid w:val="00433B50"/>
    <w:rsid w:val="00436658"/>
    <w:rsid w:val="0044460E"/>
    <w:rsid w:val="00447098"/>
    <w:rsid w:val="004517E4"/>
    <w:rsid w:val="0045276E"/>
    <w:rsid w:val="004533C6"/>
    <w:rsid w:val="004553D4"/>
    <w:rsid w:val="00455D66"/>
    <w:rsid w:val="004560FB"/>
    <w:rsid w:val="00460066"/>
    <w:rsid w:val="00460523"/>
    <w:rsid w:val="0046209A"/>
    <w:rsid w:val="00464301"/>
    <w:rsid w:val="00466385"/>
    <w:rsid w:val="00467C18"/>
    <w:rsid w:val="00470971"/>
    <w:rsid w:val="00473168"/>
    <w:rsid w:val="004737D1"/>
    <w:rsid w:val="004758D0"/>
    <w:rsid w:val="00477760"/>
    <w:rsid w:val="00480627"/>
    <w:rsid w:val="00480CE1"/>
    <w:rsid w:val="00481818"/>
    <w:rsid w:val="00482B45"/>
    <w:rsid w:val="00483995"/>
    <w:rsid w:val="00486380"/>
    <w:rsid w:val="00486695"/>
    <w:rsid w:val="00487140"/>
    <w:rsid w:val="004874A4"/>
    <w:rsid w:val="00487A44"/>
    <w:rsid w:val="00487DE0"/>
    <w:rsid w:val="00491A32"/>
    <w:rsid w:val="00493EBC"/>
    <w:rsid w:val="004941C4"/>
    <w:rsid w:val="004941EC"/>
    <w:rsid w:val="004969E3"/>
    <w:rsid w:val="00496BC7"/>
    <w:rsid w:val="00496DAF"/>
    <w:rsid w:val="004974FE"/>
    <w:rsid w:val="004A071F"/>
    <w:rsid w:val="004A2195"/>
    <w:rsid w:val="004A323D"/>
    <w:rsid w:val="004A65B5"/>
    <w:rsid w:val="004A6962"/>
    <w:rsid w:val="004A7AD2"/>
    <w:rsid w:val="004B457E"/>
    <w:rsid w:val="004B4F41"/>
    <w:rsid w:val="004B4F78"/>
    <w:rsid w:val="004B635D"/>
    <w:rsid w:val="004B69A7"/>
    <w:rsid w:val="004B7424"/>
    <w:rsid w:val="004C013D"/>
    <w:rsid w:val="004C04C4"/>
    <w:rsid w:val="004C1F35"/>
    <w:rsid w:val="004C211D"/>
    <w:rsid w:val="004C3DC2"/>
    <w:rsid w:val="004C4AE5"/>
    <w:rsid w:val="004C578C"/>
    <w:rsid w:val="004C5EFC"/>
    <w:rsid w:val="004D0787"/>
    <w:rsid w:val="004D0F08"/>
    <w:rsid w:val="004D1F50"/>
    <w:rsid w:val="004D2902"/>
    <w:rsid w:val="004D41F6"/>
    <w:rsid w:val="004D4BFA"/>
    <w:rsid w:val="004D6A6E"/>
    <w:rsid w:val="004D6C11"/>
    <w:rsid w:val="004D75D9"/>
    <w:rsid w:val="004E0445"/>
    <w:rsid w:val="004E30EE"/>
    <w:rsid w:val="004E42B5"/>
    <w:rsid w:val="004E49AE"/>
    <w:rsid w:val="004E561D"/>
    <w:rsid w:val="004E72D7"/>
    <w:rsid w:val="004F61AF"/>
    <w:rsid w:val="005002A6"/>
    <w:rsid w:val="005012A6"/>
    <w:rsid w:val="00501621"/>
    <w:rsid w:val="00502C76"/>
    <w:rsid w:val="00503435"/>
    <w:rsid w:val="0050416C"/>
    <w:rsid w:val="005066F4"/>
    <w:rsid w:val="00506D4C"/>
    <w:rsid w:val="00506DE6"/>
    <w:rsid w:val="00507052"/>
    <w:rsid w:val="00507CA0"/>
    <w:rsid w:val="00510DBA"/>
    <w:rsid w:val="005111FA"/>
    <w:rsid w:val="005137B4"/>
    <w:rsid w:val="00513E5A"/>
    <w:rsid w:val="0051439C"/>
    <w:rsid w:val="0051503A"/>
    <w:rsid w:val="0051600D"/>
    <w:rsid w:val="00517012"/>
    <w:rsid w:val="00517261"/>
    <w:rsid w:val="005203A6"/>
    <w:rsid w:val="00520F47"/>
    <w:rsid w:val="005223E1"/>
    <w:rsid w:val="00522814"/>
    <w:rsid w:val="00523117"/>
    <w:rsid w:val="005238F7"/>
    <w:rsid w:val="00525170"/>
    <w:rsid w:val="0052795F"/>
    <w:rsid w:val="0053040A"/>
    <w:rsid w:val="005318E2"/>
    <w:rsid w:val="0053362E"/>
    <w:rsid w:val="00536B4A"/>
    <w:rsid w:val="00537105"/>
    <w:rsid w:val="005374D1"/>
    <w:rsid w:val="00541AED"/>
    <w:rsid w:val="00547D11"/>
    <w:rsid w:val="0055020D"/>
    <w:rsid w:val="00550EA6"/>
    <w:rsid w:val="00551DB5"/>
    <w:rsid w:val="00552D7B"/>
    <w:rsid w:val="00553DD6"/>
    <w:rsid w:val="005545C0"/>
    <w:rsid w:val="0055597B"/>
    <w:rsid w:val="00561380"/>
    <w:rsid w:val="0056398A"/>
    <w:rsid w:val="00565107"/>
    <w:rsid w:val="005662CD"/>
    <w:rsid w:val="00570C3B"/>
    <w:rsid w:val="00572E61"/>
    <w:rsid w:val="00573CAF"/>
    <w:rsid w:val="0057609B"/>
    <w:rsid w:val="00580331"/>
    <w:rsid w:val="005807EA"/>
    <w:rsid w:val="00582389"/>
    <w:rsid w:val="00585784"/>
    <w:rsid w:val="005857AD"/>
    <w:rsid w:val="00586518"/>
    <w:rsid w:val="005866CF"/>
    <w:rsid w:val="005866E7"/>
    <w:rsid w:val="00587880"/>
    <w:rsid w:val="00592CF4"/>
    <w:rsid w:val="00593B58"/>
    <w:rsid w:val="0059581E"/>
    <w:rsid w:val="00595A20"/>
    <w:rsid w:val="005964E6"/>
    <w:rsid w:val="00596786"/>
    <w:rsid w:val="0059681E"/>
    <w:rsid w:val="00597882"/>
    <w:rsid w:val="005A0196"/>
    <w:rsid w:val="005A3CB2"/>
    <w:rsid w:val="005A5F40"/>
    <w:rsid w:val="005A7098"/>
    <w:rsid w:val="005B1059"/>
    <w:rsid w:val="005B2E65"/>
    <w:rsid w:val="005B320E"/>
    <w:rsid w:val="005B47BE"/>
    <w:rsid w:val="005B563E"/>
    <w:rsid w:val="005B67BE"/>
    <w:rsid w:val="005B6810"/>
    <w:rsid w:val="005B6D57"/>
    <w:rsid w:val="005B7C38"/>
    <w:rsid w:val="005B7DE0"/>
    <w:rsid w:val="005C183A"/>
    <w:rsid w:val="005C44E7"/>
    <w:rsid w:val="005C4D9D"/>
    <w:rsid w:val="005C68C5"/>
    <w:rsid w:val="005C7B8E"/>
    <w:rsid w:val="005D00F7"/>
    <w:rsid w:val="005D1697"/>
    <w:rsid w:val="005D2CB7"/>
    <w:rsid w:val="005D4DB1"/>
    <w:rsid w:val="005D6D23"/>
    <w:rsid w:val="005E078E"/>
    <w:rsid w:val="005E3E1E"/>
    <w:rsid w:val="005E42E6"/>
    <w:rsid w:val="005E45A5"/>
    <w:rsid w:val="005E605C"/>
    <w:rsid w:val="005E7172"/>
    <w:rsid w:val="005F0CFD"/>
    <w:rsid w:val="005F11A6"/>
    <w:rsid w:val="005F1807"/>
    <w:rsid w:val="005F1ED4"/>
    <w:rsid w:val="005F40B0"/>
    <w:rsid w:val="005F435E"/>
    <w:rsid w:val="005F4681"/>
    <w:rsid w:val="005F579F"/>
    <w:rsid w:val="005F5D71"/>
    <w:rsid w:val="005F660F"/>
    <w:rsid w:val="005F773F"/>
    <w:rsid w:val="00603C31"/>
    <w:rsid w:val="00603FC1"/>
    <w:rsid w:val="006051C6"/>
    <w:rsid w:val="00606583"/>
    <w:rsid w:val="006065A7"/>
    <w:rsid w:val="00606940"/>
    <w:rsid w:val="006108FB"/>
    <w:rsid w:val="006164E4"/>
    <w:rsid w:val="00617486"/>
    <w:rsid w:val="00620BD8"/>
    <w:rsid w:val="00621A3C"/>
    <w:rsid w:val="006228E7"/>
    <w:rsid w:val="00624D9F"/>
    <w:rsid w:val="0062507B"/>
    <w:rsid w:val="00630726"/>
    <w:rsid w:val="006313D3"/>
    <w:rsid w:val="006325D4"/>
    <w:rsid w:val="00634A3D"/>
    <w:rsid w:val="00636EAB"/>
    <w:rsid w:val="00637C4F"/>
    <w:rsid w:val="00642C4F"/>
    <w:rsid w:val="006431E7"/>
    <w:rsid w:val="006439B2"/>
    <w:rsid w:val="0064439D"/>
    <w:rsid w:val="006449B7"/>
    <w:rsid w:val="00645705"/>
    <w:rsid w:val="00646B5F"/>
    <w:rsid w:val="00646FC0"/>
    <w:rsid w:val="00646FCB"/>
    <w:rsid w:val="0064762E"/>
    <w:rsid w:val="00651724"/>
    <w:rsid w:val="00651A94"/>
    <w:rsid w:val="00654308"/>
    <w:rsid w:val="00654997"/>
    <w:rsid w:val="00654C8F"/>
    <w:rsid w:val="00654F33"/>
    <w:rsid w:val="00655875"/>
    <w:rsid w:val="0065724C"/>
    <w:rsid w:val="0065732B"/>
    <w:rsid w:val="00662405"/>
    <w:rsid w:val="0066270F"/>
    <w:rsid w:val="006643F9"/>
    <w:rsid w:val="00664E08"/>
    <w:rsid w:val="006651EB"/>
    <w:rsid w:val="00665438"/>
    <w:rsid w:val="00665F8E"/>
    <w:rsid w:val="00670C15"/>
    <w:rsid w:val="006736CF"/>
    <w:rsid w:val="006755C2"/>
    <w:rsid w:val="006769A7"/>
    <w:rsid w:val="006802F4"/>
    <w:rsid w:val="006818E5"/>
    <w:rsid w:val="00681EA3"/>
    <w:rsid w:val="00681F2F"/>
    <w:rsid w:val="00682F55"/>
    <w:rsid w:val="0068307F"/>
    <w:rsid w:val="0068334D"/>
    <w:rsid w:val="00684949"/>
    <w:rsid w:val="00684CE0"/>
    <w:rsid w:val="0068624B"/>
    <w:rsid w:val="00686BA0"/>
    <w:rsid w:val="0069017E"/>
    <w:rsid w:val="0069036C"/>
    <w:rsid w:val="0069097F"/>
    <w:rsid w:val="006925D8"/>
    <w:rsid w:val="00692910"/>
    <w:rsid w:val="00693A45"/>
    <w:rsid w:val="006947DA"/>
    <w:rsid w:val="00694810"/>
    <w:rsid w:val="00695785"/>
    <w:rsid w:val="006968EE"/>
    <w:rsid w:val="0069706E"/>
    <w:rsid w:val="006A48B9"/>
    <w:rsid w:val="006A6855"/>
    <w:rsid w:val="006A6A41"/>
    <w:rsid w:val="006B0266"/>
    <w:rsid w:val="006B1241"/>
    <w:rsid w:val="006B268A"/>
    <w:rsid w:val="006B311A"/>
    <w:rsid w:val="006B50DB"/>
    <w:rsid w:val="006C633C"/>
    <w:rsid w:val="006C681F"/>
    <w:rsid w:val="006C6894"/>
    <w:rsid w:val="006C70F8"/>
    <w:rsid w:val="006C723C"/>
    <w:rsid w:val="006C72FB"/>
    <w:rsid w:val="006C791F"/>
    <w:rsid w:val="006D05D6"/>
    <w:rsid w:val="006D0622"/>
    <w:rsid w:val="006D147F"/>
    <w:rsid w:val="006D1B3B"/>
    <w:rsid w:val="006D46A7"/>
    <w:rsid w:val="006D4AE6"/>
    <w:rsid w:val="006D4E2D"/>
    <w:rsid w:val="006D5F25"/>
    <w:rsid w:val="006D69F8"/>
    <w:rsid w:val="006D78AA"/>
    <w:rsid w:val="006E17E2"/>
    <w:rsid w:val="006E6557"/>
    <w:rsid w:val="006E724D"/>
    <w:rsid w:val="006F0BF0"/>
    <w:rsid w:val="006F1B32"/>
    <w:rsid w:val="006F2118"/>
    <w:rsid w:val="006F2C86"/>
    <w:rsid w:val="006F69E5"/>
    <w:rsid w:val="006F7AE5"/>
    <w:rsid w:val="00701056"/>
    <w:rsid w:val="00703D06"/>
    <w:rsid w:val="0070403D"/>
    <w:rsid w:val="00707670"/>
    <w:rsid w:val="00715DA0"/>
    <w:rsid w:val="007160AF"/>
    <w:rsid w:val="00716B73"/>
    <w:rsid w:val="00716F45"/>
    <w:rsid w:val="00717715"/>
    <w:rsid w:val="007178A6"/>
    <w:rsid w:val="007206FE"/>
    <w:rsid w:val="00722BDD"/>
    <w:rsid w:val="007235CE"/>
    <w:rsid w:val="00723889"/>
    <w:rsid w:val="0072479F"/>
    <w:rsid w:val="0072507F"/>
    <w:rsid w:val="00726993"/>
    <w:rsid w:val="0072747C"/>
    <w:rsid w:val="00727AA1"/>
    <w:rsid w:val="0073073B"/>
    <w:rsid w:val="007356A5"/>
    <w:rsid w:val="00740694"/>
    <w:rsid w:val="00741047"/>
    <w:rsid w:val="00741486"/>
    <w:rsid w:val="00742701"/>
    <w:rsid w:val="0074381B"/>
    <w:rsid w:val="00746B50"/>
    <w:rsid w:val="0075118E"/>
    <w:rsid w:val="007534EF"/>
    <w:rsid w:val="00754927"/>
    <w:rsid w:val="0075777F"/>
    <w:rsid w:val="00760040"/>
    <w:rsid w:val="007603D7"/>
    <w:rsid w:val="00760B1B"/>
    <w:rsid w:val="00762E26"/>
    <w:rsid w:val="007643B6"/>
    <w:rsid w:val="0076453C"/>
    <w:rsid w:val="00766514"/>
    <w:rsid w:val="00770D97"/>
    <w:rsid w:val="00771610"/>
    <w:rsid w:val="00772931"/>
    <w:rsid w:val="00772DBE"/>
    <w:rsid w:val="00773FBB"/>
    <w:rsid w:val="007758CF"/>
    <w:rsid w:val="00781718"/>
    <w:rsid w:val="00782EA6"/>
    <w:rsid w:val="00783A88"/>
    <w:rsid w:val="00784504"/>
    <w:rsid w:val="00785024"/>
    <w:rsid w:val="0078685F"/>
    <w:rsid w:val="00786CE6"/>
    <w:rsid w:val="007879EB"/>
    <w:rsid w:val="0079031F"/>
    <w:rsid w:val="00792A32"/>
    <w:rsid w:val="00793397"/>
    <w:rsid w:val="00796469"/>
    <w:rsid w:val="0079648C"/>
    <w:rsid w:val="00796BDC"/>
    <w:rsid w:val="007977CA"/>
    <w:rsid w:val="00797B23"/>
    <w:rsid w:val="007A2635"/>
    <w:rsid w:val="007A5D7A"/>
    <w:rsid w:val="007A667D"/>
    <w:rsid w:val="007A6935"/>
    <w:rsid w:val="007A6DBE"/>
    <w:rsid w:val="007B1817"/>
    <w:rsid w:val="007B1AF8"/>
    <w:rsid w:val="007B1BD8"/>
    <w:rsid w:val="007B2973"/>
    <w:rsid w:val="007B3211"/>
    <w:rsid w:val="007B42E2"/>
    <w:rsid w:val="007B6805"/>
    <w:rsid w:val="007B6DC8"/>
    <w:rsid w:val="007B774F"/>
    <w:rsid w:val="007B78E8"/>
    <w:rsid w:val="007C17D7"/>
    <w:rsid w:val="007C44E4"/>
    <w:rsid w:val="007C4B7C"/>
    <w:rsid w:val="007C6836"/>
    <w:rsid w:val="007C7917"/>
    <w:rsid w:val="007D28A4"/>
    <w:rsid w:val="007D2A19"/>
    <w:rsid w:val="007D4922"/>
    <w:rsid w:val="007D4DAF"/>
    <w:rsid w:val="007D528D"/>
    <w:rsid w:val="007D64AA"/>
    <w:rsid w:val="007D6E47"/>
    <w:rsid w:val="007D728E"/>
    <w:rsid w:val="007E03FA"/>
    <w:rsid w:val="007E07F7"/>
    <w:rsid w:val="007E14BC"/>
    <w:rsid w:val="007E1882"/>
    <w:rsid w:val="007E18C8"/>
    <w:rsid w:val="007E1DF2"/>
    <w:rsid w:val="007E25A7"/>
    <w:rsid w:val="007E26A0"/>
    <w:rsid w:val="007E4C5E"/>
    <w:rsid w:val="007E545A"/>
    <w:rsid w:val="007E652B"/>
    <w:rsid w:val="007E67B4"/>
    <w:rsid w:val="007F0629"/>
    <w:rsid w:val="007F1081"/>
    <w:rsid w:val="007F306B"/>
    <w:rsid w:val="007F3A76"/>
    <w:rsid w:val="007F65CE"/>
    <w:rsid w:val="007F768B"/>
    <w:rsid w:val="007F7D1D"/>
    <w:rsid w:val="00800BE1"/>
    <w:rsid w:val="00801266"/>
    <w:rsid w:val="0080184E"/>
    <w:rsid w:val="00803E7C"/>
    <w:rsid w:val="00805090"/>
    <w:rsid w:val="008061AC"/>
    <w:rsid w:val="00807C69"/>
    <w:rsid w:val="008116AF"/>
    <w:rsid w:val="00812CCA"/>
    <w:rsid w:val="00814A74"/>
    <w:rsid w:val="0081591B"/>
    <w:rsid w:val="00816279"/>
    <w:rsid w:val="008167BD"/>
    <w:rsid w:val="00820D6F"/>
    <w:rsid w:val="00820D84"/>
    <w:rsid w:val="00822023"/>
    <w:rsid w:val="00822863"/>
    <w:rsid w:val="00826464"/>
    <w:rsid w:val="00826F20"/>
    <w:rsid w:val="008279B4"/>
    <w:rsid w:val="00827D5D"/>
    <w:rsid w:val="00827EB3"/>
    <w:rsid w:val="00830291"/>
    <w:rsid w:val="008302B6"/>
    <w:rsid w:val="00831658"/>
    <w:rsid w:val="00832952"/>
    <w:rsid w:val="00832D87"/>
    <w:rsid w:val="00834163"/>
    <w:rsid w:val="00834B1F"/>
    <w:rsid w:val="008369D0"/>
    <w:rsid w:val="008377A1"/>
    <w:rsid w:val="00837CA0"/>
    <w:rsid w:val="008401AC"/>
    <w:rsid w:val="00840B7E"/>
    <w:rsid w:val="00841E15"/>
    <w:rsid w:val="00843FC4"/>
    <w:rsid w:val="0084433C"/>
    <w:rsid w:val="00844EE0"/>
    <w:rsid w:val="0084649E"/>
    <w:rsid w:val="0085145A"/>
    <w:rsid w:val="008519A9"/>
    <w:rsid w:val="00851C69"/>
    <w:rsid w:val="00851F94"/>
    <w:rsid w:val="008529FA"/>
    <w:rsid w:val="00854023"/>
    <w:rsid w:val="00855DF8"/>
    <w:rsid w:val="008576F2"/>
    <w:rsid w:val="00860571"/>
    <w:rsid w:val="00860A33"/>
    <w:rsid w:val="00860AB8"/>
    <w:rsid w:val="00860F75"/>
    <w:rsid w:val="00862B9A"/>
    <w:rsid w:val="00863835"/>
    <w:rsid w:val="008666BA"/>
    <w:rsid w:val="0087364D"/>
    <w:rsid w:val="00873754"/>
    <w:rsid w:val="00877D54"/>
    <w:rsid w:val="00883098"/>
    <w:rsid w:val="00884484"/>
    <w:rsid w:val="008859D6"/>
    <w:rsid w:val="00886474"/>
    <w:rsid w:val="00886614"/>
    <w:rsid w:val="008877FF"/>
    <w:rsid w:val="00887D85"/>
    <w:rsid w:val="0089225F"/>
    <w:rsid w:val="00892B80"/>
    <w:rsid w:val="00893A8C"/>
    <w:rsid w:val="008A1459"/>
    <w:rsid w:val="008A1471"/>
    <w:rsid w:val="008A1633"/>
    <w:rsid w:val="008A1876"/>
    <w:rsid w:val="008A2481"/>
    <w:rsid w:val="008A2622"/>
    <w:rsid w:val="008A3150"/>
    <w:rsid w:val="008A75E6"/>
    <w:rsid w:val="008B20C0"/>
    <w:rsid w:val="008B55A7"/>
    <w:rsid w:val="008B622D"/>
    <w:rsid w:val="008B6CF5"/>
    <w:rsid w:val="008B6F73"/>
    <w:rsid w:val="008B784B"/>
    <w:rsid w:val="008C00F9"/>
    <w:rsid w:val="008C0E32"/>
    <w:rsid w:val="008C0F94"/>
    <w:rsid w:val="008C10E8"/>
    <w:rsid w:val="008C171B"/>
    <w:rsid w:val="008C40EB"/>
    <w:rsid w:val="008C51A7"/>
    <w:rsid w:val="008C539D"/>
    <w:rsid w:val="008C5AAC"/>
    <w:rsid w:val="008C79D8"/>
    <w:rsid w:val="008D1476"/>
    <w:rsid w:val="008D4573"/>
    <w:rsid w:val="008D49DE"/>
    <w:rsid w:val="008D4BFF"/>
    <w:rsid w:val="008D687A"/>
    <w:rsid w:val="008E0118"/>
    <w:rsid w:val="008E07A1"/>
    <w:rsid w:val="008E0E04"/>
    <w:rsid w:val="008E1FDB"/>
    <w:rsid w:val="008E3C44"/>
    <w:rsid w:val="008E4AC0"/>
    <w:rsid w:val="008E4AFD"/>
    <w:rsid w:val="008E50B4"/>
    <w:rsid w:val="008E53C7"/>
    <w:rsid w:val="008E5980"/>
    <w:rsid w:val="008E5AD6"/>
    <w:rsid w:val="008E78E3"/>
    <w:rsid w:val="008F07BB"/>
    <w:rsid w:val="008F390D"/>
    <w:rsid w:val="008F66D4"/>
    <w:rsid w:val="008F732A"/>
    <w:rsid w:val="009003A6"/>
    <w:rsid w:val="00903322"/>
    <w:rsid w:val="009056FD"/>
    <w:rsid w:val="00912D6A"/>
    <w:rsid w:val="009173C0"/>
    <w:rsid w:val="009207BA"/>
    <w:rsid w:val="0092381F"/>
    <w:rsid w:val="00923836"/>
    <w:rsid w:val="00927C25"/>
    <w:rsid w:val="009302E8"/>
    <w:rsid w:val="00930398"/>
    <w:rsid w:val="0093058E"/>
    <w:rsid w:val="00931070"/>
    <w:rsid w:val="009325BF"/>
    <w:rsid w:val="00933BAD"/>
    <w:rsid w:val="00933CBE"/>
    <w:rsid w:val="009356F2"/>
    <w:rsid w:val="00937DE9"/>
    <w:rsid w:val="00937E79"/>
    <w:rsid w:val="00937F3C"/>
    <w:rsid w:val="00940730"/>
    <w:rsid w:val="00944812"/>
    <w:rsid w:val="0094666D"/>
    <w:rsid w:val="00946A70"/>
    <w:rsid w:val="00946FAC"/>
    <w:rsid w:val="00952189"/>
    <w:rsid w:val="009557FA"/>
    <w:rsid w:val="00956450"/>
    <w:rsid w:val="0095659A"/>
    <w:rsid w:val="00960213"/>
    <w:rsid w:val="00962632"/>
    <w:rsid w:val="009628D1"/>
    <w:rsid w:val="00962D77"/>
    <w:rsid w:val="0096359D"/>
    <w:rsid w:val="0096417E"/>
    <w:rsid w:val="009669BD"/>
    <w:rsid w:val="00966F21"/>
    <w:rsid w:val="00970296"/>
    <w:rsid w:val="00970E39"/>
    <w:rsid w:val="009710D3"/>
    <w:rsid w:val="009736E5"/>
    <w:rsid w:val="0097495B"/>
    <w:rsid w:val="00974CF5"/>
    <w:rsid w:val="0097658D"/>
    <w:rsid w:val="00976A39"/>
    <w:rsid w:val="009773E2"/>
    <w:rsid w:val="00977A81"/>
    <w:rsid w:val="00980409"/>
    <w:rsid w:val="009813C1"/>
    <w:rsid w:val="00981A7E"/>
    <w:rsid w:val="009821A5"/>
    <w:rsid w:val="00982AF7"/>
    <w:rsid w:val="00983298"/>
    <w:rsid w:val="0098382C"/>
    <w:rsid w:val="0098556F"/>
    <w:rsid w:val="00985D29"/>
    <w:rsid w:val="009874D0"/>
    <w:rsid w:val="00987EA5"/>
    <w:rsid w:val="00990109"/>
    <w:rsid w:val="009904B4"/>
    <w:rsid w:val="00990D84"/>
    <w:rsid w:val="00991267"/>
    <w:rsid w:val="00991491"/>
    <w:rsid w:val="009914E4"/>
    <w:rsid w:val="009920F5"/>
    <w:rsid w:val="009945F3"/>
    <w:rsid w:val="00995D2C"/>
    <w:rsid w:val="00996F2C"/>
    <w:rsid w:val="00997DC8"/>
    <w:rsid w:val="009A0FEB"/>
    <w:rsid w:val="009A1F38"/>
    <w:rsid w:val="009A26C4"/>
    <w:rsid w:val="009A2889"/>
    <w:rsid w:val="009A327C"/>
    <w:rsid w:val="009A3444"/>
    <w:rsid w:val="009A42E2"/>
    <w:rsid w:val="009A46D1"/>
    <w:rsid w:val="009A4884"/>
    <w:rsid w:val="009A5BD0"/>
    <w:rsid w:val="009A6765"/>
    <w:rsid w:val="009A6795"/>
    <w:rsid w:val="009A7C4C"/>
    <w:rsid w:val="009B0C88"/>
    <w:rsid w:val="009B1237"/>
    <w:rsid w:val="009B17E9"/>
    <w:rsid w:val="009B1D05"/>
    <w:rsid w:val="009B3229"/>
    <w:rsid w:val="009B40DF"/>
    <w:rsid w:val="009B4978"/>
    <w:rsid w:val="009B6413"/>
    <w:rsid w:val="009B64DD"/>
    <w:rsid w:val="009B6877"/>
    <w:rsid w:val="009B6ABD"/>
    <w:rsid w:val="009C0465"/>
    <w:rsid w:val="009D01E4"/>
    <w:rsid w:val="009D0D6E"/>
    <w:rsid w:val="009D181F"/>
    <w:rsid w:val="009D2855"/>
    <w:rsid w:val="009D71E4"/>
    <w:rsid w:val="009E1E2C"/>
    <w:rsid w:val="009E4C2D"/>
    <w:rsid w:val="009E4F7F"/>
    <w:rsid w:val="009E5CEE"/>
    <w:rsid w:val="009E7303"/>
    <w:rsid w:val="009E7C09"/>
    <w:rsid w:val="009E7D77"/>
    <w:rsid w:val="009F1056"/>
    <w:rsid w:val="009F212C"/>
    <w:rsid w:val="009F2A51"/>
    <w:rsid w:val="009F3EFC"/>
    <w:rsid w:val="009F4C4E"/>
    <w:rsid w:val="009F5AA2"/>
    <w:rsid w:val="009F7689"/>
    <w:rsid w:val="009F7E2B"/>
    <w:rsid w:val="00A001D4"/>
    <w:rsid w:val="00A020F3"/>
    <w:rsid w:val="00A024F1"/>
    <w:rsid w:val="00A049FD"/>
    <w:rsid w:val="00A05396"/>
    <w:rsid w:val="00A060DC"/>
    <w:rsid w:val="00A06D03"/>
    <w:rsid w:val="00A07462"/>
    <w:rsid w:val="00A1175D"/>
    <w:rsid w:val="00A12B6D"/>
    <w:rsid w:val="00A13334"/>
    <w:rsid w:val="00A1366E"/>
    <w:rsid w:val="00A14195"/>
    <w:rsid w:val="00A1489F"/>
    <w:rsid w:val="00A14F0D"/>
    <w:rsid w:val="00A155E1"/>
    <w:rsid w:val="00A157B2"/>
    <w:rsid w:val="00A1692F"/>
    <w:rsid w:val="00A17D30"/>
    <w:rsid w:val="00A2014B"/>
    <w:rsid w:val="00A2065F"/>
    <w:rsid w:val="00A209BE"/>
    <w:rsid w:val="00A209F0"/>
    <w:rsid w:val="00A21DF7"/>
    <w:rsid w:val="00A22858"/>
    <w:rsid w:val="00A2307F"/>
    <w:rsid w:val="00A24373"/>
    <w:rsid w:val="00A2786A"/>
    <w:rsid w:val="00A27E83"/>
    <w:rsid w:val="00A311E4"/>
    <w:rsid w:val="00A32772"/>
    <w:rsid w:val="00A33137"/>
    <w:rsid w:val="00A33191"/>
    <w:rsid w:val="00A34564"/>
    <w:rsid w:val="00A36C0C"/>
    <w:rsid w:val="00A4146C"/>
    <w:rsid w:val="00A41C8F"/>
    <w:rsid w:val="00A42422"/>
    <w:rsid w:val="00A442C3"/>
    <w:rsid w:val="00A46985"/>
    <w:rsid w:val="00A512DA"/>
    <w:rsid w:val="00A519D5"/>
    <w:rsid w:val="00A540E5"/>
    <w:rsid w:val="00A578DD"/>
    <w:rsid w:val="00A611A0"/>
    <w:rsid w:val="00A61E52"/>
    <w:rsid w:val="00A6226A"/>
    <w:rsid w:val="00A6259C"/>
    <w:rsid w:val="00A63E06"/>
    <w:rsid w:val="00A64196"/>
    <w:rsid w:val="00A66F42"/>
    <w:rsid w:val="00A70DED"/>
    <w:rsid w:val="00A71045"/>
    <w:rsid w:val="00A71047"/>
    <w:rsid w:val="00A71FFD"/>
    <w:rsid w:val="00A720DB"/>
    <w:rsid w:val="00A72589"/>
    <w:rsid w:val="00A73268"/>
    <w:rsid w:val="00A73C71"/>
    <w:rsid w:val="00A75630"/>
    <w:rsid w:val="00A76FEA"/>
    <w:rsid w:val="00A77D23"/>
    <w:rsid w:val="00A77F42"/>
    <w:rsid w:val="00A81256"/>
    <w:rsid w:val="00A81B30"/>
    <w:rsid w:val="00A82D6E"/>
    <w:rsid w:val="00A82DEC"/>
    <w:rsid w:val="00A839F9"/>
    <w:rsid w:val="00A83A25"/>
    <w:rsid w:val="00A84368"/>
    <w:rsid w:val="00A84ED9"/>
    <w:rsid w:val="00A87CE5"/>
    <w:rsid w:val="00A9104B"/>
    <w:rsid w:val="00A919D5"/>
    <w:rsid w:val="00A948FF"/>
    <w:rsid w:val="00A94DD2"/>
    <w:rsid w:val="00A96C3E"/>
    <w:rsid w:val="00A96E45"/>
    <w:rsid w:val="00A97ADC"/>
    <w:rsid w:val="00A97E87"/>
    <w:rsid w:val="00AA12C7"/>
    <w:rsid w:val="00AA1369"/>
    <w:rsid w:val="00AA3419"/>
    <w:rsid w:val="00AA5ED9"/>
    <w:rsid w:val="00AA7545"/>
    <w:rsid w:val="00AA7940"/>
    <w:rsid w:val="00AA7CA5"/>
    <w:rsid w:val="00AB0E9F"/>
    <w:rsid w:val="00AB1CA6"/>
    <w:rsid w:val="00AB4592"/>
    <w:rsid w:val="00AB4BE2"/>
    <w:rsid w:val="00AB60FA"/>
    <w:rsid w:val="00AB6919"/>
    <w:rsid w:val="00AB717F"/>
    <w:rsid w:val="00AB78E0"/>
    <w:rsid w:val="00AC0848"/>
    <w:rsid w:val="00AC1185"/>
    <w:rsid w:val="00AC298A"/>
    <w:rsid w:val="00AC2C22"/>
    <w:rsid w:val="00AC3D94"/>
    <w:rsid w:val="00AC42D5"/>
    <w:rsid w:val="00AC55DA"/>
    <w:rsid w:val="00AC566E"/>
    <w:rsid w:val="00AC6EBB"/>
    <w:rsid w:val="00AC7874"/>
    <w:rsid w:val="00AD00D3"/>
    <w:rsid w:val="00AD220C"/>
    <w:rsid w:val="00AD2274"/>
    <w:rsid w:val="00AD409D"/>
    <w:rsid w:val="00AD464E"/>
    <w:rsid w:val="00AE27D9"/>
    <w:rsid w:val="00AE2DB3"/>
    <w:rsid w:val="00AE4BD3"/>
    <w:rsid w:val="00AE5052"/>
    <w:rsid w:val="00AE51B2"/>
    <w:rsid w:val="00AE679D"/>
    <w:rsid w:val="00AF1107"/>
    <w:rsid w:val="00AF1AE7"/>
    <w:rsid w:val="00AF2F40"/>
    <w:rsid w:val="00AF6042"/>
    <w:rsid w:val="00AF6046"/>
    <w:rsid w:val="00AF63FD"/>
    <w:rsid w:val="00AF6815"/>
    <w:rsid w:val="00AF6939"/>
    <w:rsid w:val="00AF781C"/>
    <w:rsid w:val="00B00168"/>
    <w:rsid w:val="00B01FED"/>
    <w:rsid w:val="00B03267"/>
    <w:rsid w:val="00B0373F"/>
    <w:rsid w:val="00B0478D"/>
    <w:rsid w:val="00B0478E"/>
    <w:rsid w:val="00B049F1"/>
    <w:rsid w:val="00B05DBF"/>
    <w:rsid w:val="00B108BC"/>
    <w:rsid w:val="00B10965"/>
    <w:rsid w:val="00B12DFA"/>
    <w:rsid w:val="00B132F9"/>
    <w:rsid w:val="00B152A3"/>
    <w:rsid w:val="00B15E19"/>
    <w:rsid w:val="00B15E70"/>
    <w:rsid w:val="00B169FB"/>
    <w:rsid w:val="00B20025"/>
    <w:rsid w:val="00B2036C"/>
    <w:rsid w:val="00B20F8E"/>
    <w:rsid w:val="00B2395D"/>
    <w:rsid w:val="00B23D89"/>
    <w:rsid w:val="00B241BD"/>
    <w:rsid w:val="00B2635E"/>
    <w:rsid w:val="00B26BB1"/>
    <w:rsid w:val="00B2749A"/>
    <w:rsid w:val="00B31628"/>
    <w:rsid w:val="00B34D10"/>
    <w:rsid w:val="00B4073D"/>
    <w:rsid w:val="00B419E5"/>
    <w:rsid w:val="00B41D1E"/>
    <w:rsid w:val="00B42894"/>
    <w:rsid w:val="00B45049"/>
    <w:rsid w:val="00B5222B"/>
    <w:rsid w:val="00B522BE"/>
    <w:rsid w:val="00B524B2"/>
    <w:rsid w:val="00B53600"/>
    <w:rsid w:val="00B54BA4"/>
    <w:rsid w:val="00B54CF8"/>
    <w:rsid w:val="00B5708C"/>
    <w:rsid w:val="00B62299"/>
    <w:rsid w:val="00B62DD8"/>
    <w:rsid w:val="00B64651"/>
    <w:rsid w:val="00B65334"/>
    <w:rsid w:val="00B65ACA"/>
    <w:rsid w:val="00B66BAD"/>
    <w:rsid w:val="00B67109"/>
    <w:rsid w:val="00B70A6A"/>
    <w:rsid w:val="00B70C94"/>
    <w:rsid w:val="00B723C5"/>
    <w:rsid w:val="00B72A1D"/>
    <w:rsid w:val="00B74BCC"/>
    <w:rsid w:val="00B752F0"/>
    <w:rsid w:val="00B768D5"/>
    <w:rsid w:val="00B779D4"/>
    <w:rsid w:val="00B77B4C"/>
    <w:rsid w:val="00B8045F"/>
    <w:rsid w:val="00B82755"/>
    <w:rsid w:val="00B83215"/>
    <w:rsid w:val="00B83693"/>
    <w:rsid w:val="00B84AD5"/>
    <w:rsid w:val="00B85608"/>
    <w:rsid w:val="00B8668C"/>
    <w:rsid w:val="00B86AC4"/>
    <w:rsid w:val="00B86C45"/>
    <w:rsid w:val="00B87A52"/>
    <w:rsid w:val="00B90F8A"/>
    <w:rsid w:val="00B935A9"/>
    <w:rsid w:val="00B95E7D"/>
    <w:rsid w:val="00B960F5"/>
    <w:rsid w:val="00B977FD"/>
    <w:rsid w:val="00BA3120"/>
    <w:rsid w:val="00BA31CF"/>
    <w:rsid w:val="00BA325E"/>
    <w:rsid w:val="00BA373F"/>
    <w:rsid w:val="00BA6D54"/>
    <w:rsid w:val="00BA6D7B"/>
    <w:rsid w:val="00BB01FB"/>
    <w:rsid w:val="00BB1532"/>
    <w:rsid w:val="00BB1946"/>
    <w:rsid w:val="00BB2160"/>
    <w:rsid w:val="00BB30DF"/>
    <w:rsid w:val="00BB3C26"/>
    <w:rsid w:val="00BB45BA"/>
    <w:rsid w:val="00BB4D4A"/>
    <w:rsid w:val="00BB4E0B"/>
    <w:rsid w:val="00BB6834"/>
    <w:rsid w:val="00BB7772"/>
    <w:rsid w:val="00BB7FC3"/>
    <w:rsid w:val="00BC00B3"/>
    <w:rsid w:val="00BC0EF6"/>
    <w:rsid w:val="00BC25F9"/>
    <w:rsid w:val="00BC260A"/>
    <w:rsid w:val="00BC4CFE"/>
    <w:rsid w:val="00BC4EEC"/>
    <w:rsid w:val="00BD02D8"/>
    <w:rsid w:val="00BD183F"/>
    <w:rsid w:val="00BD2AF4"/>
    <w:rsid w:val="00BD4645"/>
    <w:rsid w:val="00BD5716"/>
    <w:rsid w:val="00BE06EB"/>
    <w:rsid w:val="00BE1882"/>
    <w:rsid w:val="00BE198C"/>
    <w:rsid w:val="00BE2102"/>
    <w:rsid w:val="00BE2F31"/>
    <w:rsid w:val="00BE2F4F"/>
    <w:rsid w:val="00BE30DD"/>
    <w:rsid w:val="00BE5732"/>
    <w:rsid w:val="00BE583E"/>
    <w:rsid w:val="00BE78DB"/>
    <w:rsid w:val="00BE7D1E"/>
    <w:rsid w:val="00BF4DC0"/>
    <w:rsid w:val="00BF7222"/>
    <w:rsid w:val="00C00664"/>
    <w:rsid w:val="00C00F1F"/>
    <w:rsid w:val="00C021FF"/>
    <w:rsid w:val="00C02A89"/>
    <w:rsid w:val="00C03209"/>
    <w:rsid w:val="00C037CE"/>
    <w:rsid w:val="00C03B4D"/>
    <w:rsid w:val="00C05A4D"/>
    <w:rsid w:val="00C05DF3"/>
    <w:rsid w:val="00C06696"/>
    <w:rsid w:val="00C06A5E"/>
    <w:rsid w:val="00C07E06"/>
    <w:rsid w:val="00C07E34"/>
    <w:rsid w:val="00C10D3D"/>
    <w:rsid w:val="00C116DD"/>
    <w:rsid w:val="00C116F3"/>
    <w:rsid w:val="00C1580D"/>
    <w:rsid w:val="00C160DE"/>
    <w:rsid w:val="00C20A5F"/>
    <w:rsid w:val="00C24690"/>
    <w:rsid w:val="00C301AF"/>
    <w:rsid w:val="00C30818"/>
    <w:rsid w:val="00C30C77"/>
    <w:rsid w:val="00C338CD"/>
    <w:rsid w:val="00C340B3"/>
    <w:rsid w:val="00C34CD1"/>
    <w:rsid w:val="00C35D12"/>
    <w:rsid w:val="00C4045B"/>
    <w:rsid w:val="00C41C5B"/>
    <w:rsid w:val="00C41DD8"/>
    <w:rsid w:val="00C43347"/>
    <w:rsid w:val="00C43B79"/>
    <w:rsid w:val="00C43DCB"/>
    <w:rsid w:val="00C44BFA"/>
    <w:rsid w:val="00C45180"/>
    <w:rsid w:val="00C45C77"/>
    <w:rsid w:val="00C4722C"/>
    <w:rsid w:val="00C50B35"/>
    <w:rsid w:val="00C5171F"/>
    <w:rsid w:val="00C52D55"/>
    <w:rsid w:val="00C535F0"/>
    <w:rsid w:val="00C554BF"/>
    <w:rsid w:val="00C55968"/>
    <w:rsid w:val="00C5632E"/>
    <w:rsid w:val="00C606E7"/>
    <w:rsid w:val="00C60D92"/>
    <w:rsid w:val="00C61710"/>
    <w:rsid w:val="00C61A22"/>
    <w:rsid w:val="00C6382E"/>
    <w:rsid w:val="00C65C07"/>
    <w:rsid w:val="00C67E55"/>
    <w:rsid w:val="00C71A81"/>
    <w:rsid w:val="00C739B0"/>
    <w:rsid w:val="00C74253"/>
    <w:rsid w:val="00C74B36"/>
    <w:rsid w:val="00C769C4"/>
    <w:rsid w:val="00C76EFC"/>
    <w:rsid w:val="00C8164F"/>
    <w:rsid w:val="00C83608"/>
    <w:rsid w:val="00C836DF"/>
    <w:rsid w:val="00C8393C"/>
    <w:rsid w:val="00C84E90"/>
    <w:rsid w:val="00C8679C"/>
    <w:rsid w:val="00C87068"/>
    <w:rsid w:val="00C87C77"/>
    <w:rsid w:val="00C9047A"/>
    <w:rsid w:val="00C90C6B"/>
    <w:rsid w:val="00C9236B"/>
    <w:rsid w:val="00C931E8"/>
    <w:rsid w:val="00C941C8"/>
    <w:rsid w:val="00C94C86"/>
    <w:rsid w:val="00C96D55"/>
    <w:rsid w:val="00CA1790"/>
    <w:rsid w:val="00CA1A1D"/>
    <w:rsid w:val="00CA24D1"/>
    <w:rsid w:val="00CA2F49"/>
    <w:rsid w:val="00CA2FCB"/>
    <w:rsid w:val="00CA4B88"/>
    <w:rsid w:val="00CB0696"/>
    <w:rsid w:val="00CB18C2"/>
    <w:rsid w:val="00CB2C28"/>
    <w:rsid w:val="00CB3797"/>
    <w:rsid w:val="00CB4D7D"/>
    <w:rsid w:val="00CB53D2"/>
    <w:rsid w:val="00CB577C"/>
    <w:rsid w:val="00CB5C44"/>
    <w:rsid w:val="00CB620A"/>
    <w:rsid w:val="00CB7032"/>
    <w:rsid w:val="00CB71E7"/>
    <w:rsid w:val="00CC03B8"/>
    <w:rsid w:val="00CC1360"/>
    <w:rsid w:val="00CC2C69"/>
    <w:rsid w:val="00CC4BF5"/>
    <w:rsid w:val="00CC5692"/>
    <w:rsid w:val="00CC56DC"/>
    <w:rsid w:val="00CC5EDD"/>
    <w:rsid w:val="00CC6E50"/>
    <w:rsid w:val="00CC7307"/>
    <w:rsid w:val="00CC740E"/>
    <w:rsid w:val="00CD0544"/>
    <w:rsid w:val="00CD0E4F"/>
    <w:rsid w:val="00CD51D6"/>
    <w:rsid w:val="00CD5FD3"/>
    <w:rsid w:val="00CD6217"/>
    <w:rsid w:val="00CD6784"/>
    <w:rsid w:val="00CD691F"/>
    <w:rsid w:val="00CD7552"/>
    <w:rsid w:val="00CE1E09"/>
    <w:rsid w:val="00CE2ADF"/>
    <w:rsid w:val="00CE316B"/>
    <w:rsid w:val="00CE4307"/>
    <w:rsid w:val="00CE512B"/>
    <w:rsid w:val="00CE7754"/>
    <w:rsid w:val="00CF09C1"/>
    <w:rsid w:val="00CF1D1E"/>
    <w:rsid w:val="00CF3EE3"/>
    <w:rsid w:val="00CF42DA"/>
    <w:rsid w:val="00CF4E08"/>
    <w:rsid w:val="00CF588B"/>
    <w:rsid w:val="00CF6033"/>
    <w:rsid w:val="00CF6A73"/>
    <w:rsid w:val="00D01380"/>
    <w:rsid w:val="00D01C18"/>
    <w:rsid w:val="00D02507"/>
    <w:rsid w:val="00D02DE5"/>
    <w:rsid w:val="00D03EBD"/>
    <w:rsid w:val="00D05648"/>
    <w:rsid w:val="00D05CBA"/>
    <w:rsid w:val="00D10B11"/>
    <w:rsid w:val="00D11101"/>
    <w:rsid w:val="00D11B14"/>
    <w:rsid w:val="00D12C6B"/>
    <w:rsid w:val="00D12CE4"/>
    <w:rsid w:val="00D13A42"/>
    <w:rsid w:val="00D14BC2"/>
    <w:rsid w:val="00D15154"/>
    <w:rsid w:val="00D15461"/>
    <w:rsid w:val="00D2153D"/>
    <w:rsid w:val="00D22410"/>
    <w:rsid w:val="00D22CD9"/>
    <w:rsid w:val="00D2330B"/>
    <w:rsid w:val="00D23310"/>
    <w:rsid w:val="00D236AE"/>
    <w:rsid w:val="00D24022"/>
    <w:rsid w:val="00D241B0"/>
    <w:rsid w:val="00D25159"/>
    <w:rsid w:val="00D279B2"/>
    <w:rsid w:val="00D32505"/>
    <w:rsid w:val="00D32966"/>
    <w:rsid w:val="00D33B71"/>
    <w:rsid w:val="00D33C47"/>
    <w:rsid w:val="00D36392"/>
    <w:rsid w:val="00D36ACD"/>
    <w:rsid w:val="00D418A7"/>
    <w:rsid w:val="00D42ECF"/>
    <w:rsid w:val="00D43230"/>
    <w:rsid w:val="00D44083"/>
    <w:rsid w:val="00D50DBD"/>
    <w:rsid w:val="00D52133"/>
    <w:rsid w:val="00D54457"/>
    <w:rsid w:val="00D54618"/>
    <w:rsid w:val="00D578E2"/>
    <w:rsid w:val="00D57FD6"/>
    <w:rsid w:val="00D60321"/>
    <w:rsid w:val="00D60FA8"/>
    <w:rsid w:val="00D61333"/>
    <w:rsid w:val="00D641D8"/>
    <w:rsid w:val="00D65326"/>
    <w:rsid w:val="00D70EB6"/>
    <w:rsid w:val="00D72F9E"/>
    <w:rsid w:val="00D748F2"/>
    <w:rsid w:val="00D74A0A"/>
    <w:rsid w:val="00D760BC"/>
    <w:rsid w:val="00D7612E"/>
    <w:rsid w:val="00D761B0"/>
    <w:rsid w:val="00D77594"/>
    <w:rsid w:val="00D77834"/>
    <w:rsid w:val="00D807B6"/>
    <w:rsid w:val="00D80A84"/>
    <w:rsid w:val="00D813B0"/>
    <w:rsid w:val="00D87DAF"/>
    <w:rsid w:val="00D90307"/>
    <w:rsid w:val="00D911D5"/>
    <w:rsid w:val="00D91711"/>
    <w:rsid w:val="00D919E3"/>
    <w:rsid w:val="00D92000"/>
    <w:rsid w:val="00D92516"/>
    <w:rsid w:val="00D96F97"/>
    <w:rsid w:val="00D97E12"/>
    <w:rsid w:val="00DA298E"/>
    <w:rsid w:val="00DA2A44"/>
    <w:rsid w:val="00DA54DE"/>
    <w:rsid w:val="00DA65F9"/>
    <w:rsid w:val="00DA77A2"/>
    <w:rsid w:val="00DA7974"/>
    <w:rsid w:val="00DB0795"/>
    <w:rsid w:val="00DB2751"/>
    <w:rsid w:val="00DB2BAA"/>
    <w:rsid w:val="00DB40C6"/>
    <w:rsid w:val="00DB4CDC"/>
    <w:rsid w:val="00DB6C93"/>
    <w:rsid w:val="00DB70BE"/>
    <w:rsid w:val="00DB7261"/>
    <w:rsid w:val="00DB72D8"/>
    <w:rsid w:val="00DC188B"/>
    <w:rsid w:val="00DC265C"/>
    <w:rsid w:val="00DC345F"/>
    <w:rsid w:val="00DC3A10"/>
    <w:rsid w:val="00DC3E70"/>
    <w:rsid w:val="00DC5CC3"/>
    <w:rsid w:val="00DC7B95"/>
    <w:rsid w:val="00DD1156"/>
    <w:rsid w:val="00DD17DD"/>
    <w:rsid w:val="00DD4DFF"/>
    <w:rsid w:val="00DD4FA8"/>
    <w:rsid w:val="00DD6049"/>
    <w:rsid w:val="00DD75ED"/>
    <w:rsid w:val="00DD7E4D"/>
    <w:rsid w:val="00DE0158"/>
    <w:rsid w:val="00DE15A9"/>
    <w:rsid w:val="00DE1915"/>
    <w:rsid w:val="00DE3A07"/>
    <w:rsid w:val="00DE4E4C"/>
    <w:rsid w:val="00DE4F6E"/>
    <w:rsid w:val="00DE591C"/>
    <w:rsid w:val="00DF06E2"/>
    <w:rsid w:val="00DF0EC7"/>
    <w:rsid w:val="00DF1505"/>
    <w:rsid w:val="00DF15AD"/>
    <w:rsid w:val="00DF19C9"/>
    <w:rsid w:val="00DF2531"/>
    <w:rsid w:val="00DF2989"/>
    <w:rsid w:val="00DF3091"/>
    <w:rsid w:val="00DF38D0"/>
    <w:rsid w:val="00DF3EB2"/>
    <w:rsid w:val="00DF5009"/>
    <w:rsid w:val="00DF71E6"/>
    <w:rsid w:val="00DF7E7D"/>
    <w:rsid w:val="00E006FC"/>
    <w:rsid w:val="00E02B58"/>
    <w:rsid w:val="00E02D79"/>
    <w:rsid w:val="00E05838"/>
    <w:rsid w:val="00E07621"/>
    <w:rsid w:val="00E13116"/>
    <w:rsid w:val="00E1518C"/>
    <w:rsid w:val="00E2171E"/>
    <w:rsid w:val="00E22613"/>
    <w:rsid w:val="00E23AB3"/>
    <w:rsid w:val="00E25DBB"/>
    <w:rsid w:val="00E2720E"/>
    <w:rsid w:val="00E2739E"/>
    <w:rsid w:val="00E31509"/>
    <w:rsid w:val="00E33D20"/>
    <w:rsid w:val="00E34FC3"/>
    <w:rsid w:val="00E35492"/>
    <w:rsid w:val="00E37D8D"/>
    <w:rsid w:val="00E37FF4"/>
    <w:rsid w:val="00E41047"/>
    <w:rsid w:val="00E422A0"/>
    <w:rsid w:val="00E422C6"/>
    <w:rsid w:val="00E4239A"/>
    <w:rsid w:val="00E448FD"/>
    <w:rsid w:val="00E44AA5"/>
    <w:rsid w:val="00E44C73"/>
    <w:rsid w:val="00E4542E"/>
    <w:rsid w:val="00E47BC2"/>
    <w:rsid w:val="00E506E4"/>
    <w:rsid w:val="00E51D09"/>
    <w:rsid w:val="00E52A7E"/>
    <w:rsid w:val="00E54703"/>
    <w:rsid w:val="00E56C51"/>
    <w:rsid w:val="00E57636"/>
    <w:rsid w:val="00E57778"/>
    <w:rsid w:val="00E57B72"/>
    <w:rsid w:val="00E60728"/>
    <w:rsid w:val="00E60C1B"/>
    <w:rsid w:val="00E61B0D"/>
    <w:rsid w:val="00E65D6A"/>
    <w:rsid w:val="00E664F5"/>
    <w:rsid w:val="00E66A2A"/>
    <w:rsid w:val="00E66E22"/>
    <w:rsid w:val="00E6757E"/>
    <w:rsid w:val="00E7206C"/>
    <w:rsid w:val="00E73C97"/>
    <w:rsid w:val="00E73ECF"/>
    <w:rsid w:val="00E74648"/>
    <w:rsid w:val="00E74DD8"/>
    <w:rsid w:val="00E7536A"/>
    <w:rsid w:val="00E75A18"/>
    <w:rsid w:val="00E77991"/>
    <w:rsid w:val="00E81193"/>
    <w:rsid w:val="00E8224F"/>
    <w:rsid w:val="00E846D8"/>
    <w:rsid w:val="00E84742"/>
    <w:rsid w:val="00E868BE"/>
    <w:rsid w:val="00E86AF9"/>
    <w:rsid w:val="00E87026"/>
    <w:rsid w:val="00E87909"/>
    <w:rsid w:val="00E87E87"/>
    <w:rsid w:val="00E9089A"/>
    <w:rsid w:val="00E91C5F"/>
    <w:rsid w:val="00E9269A"/>
    <w:rsid w:val="00E928B4"/>
    <w:rsid w:val="00E9359B"/>
    <w:rsid w:val="00E945AA"/>
    <w:rsid w:val="00E9613A"/>
    <w:rsid w:val="00EA08C5"/>
    <w:rsid w:val="00EA2539"/>
    <w:rsid w:val="00EA4F55"/>
    <w:rsid w:val="00EA7794"/>
    <w:rsid w:val="00EA7FE8"/>
    <w:rsid w:val="00EB02AA"/>
    <w:rsid w:val="00EB3042"/>
    <w:rsid w:val="00EB3AA3"/>
    <w:rsid w:val="00EB72DA"/>
    <w:rsid w:val="00EB7349"/>
    <w:rsid w:val="00EB7658"/>
    <w:rsid w:val="00EC0669"/>
    <w:rsid w:val="00EC2862"/>
    <w:rsid w:val="00EC54C4"/>
    <w:rsid w:val="00EC6163"/>
    <w:rsid w:val="00EC6A29"/>
    <w:rsid w:val="00EC73E9"/>
    <w:rsid w:val="00EC7428"/>
    <w:rsid w:val="00EC7C39"/>
    <w:rsid w:val="00ED10E0"/>
    <w:rsid w:val="00ED1AE2"/>
    <w:rsid w:val="00ED25D7"/>
    <w:rsid w:val="00ED294D"/>
    <w:rsid w:val="00ED3DE2"/>
    <w:rsid w:val="00ED3FD5"/>
    <w:rsid w:val="00ED41BA"/>
    <w:rsid w:val="00ED56FB"/>
    <w:rsid w:val="00ED7C24"/>
    <w:rsid w:val="00EE379D"/>
    <w:rsid w:val="00EE54D6"/>
    <w:rsid w:val="00EF0D52"/>
    <w:rsid w:val="00EF113B"/>
    <w:rsid w:val="00EF1394"/>
    <w:rsid w:val="00EF3030"/>
    <w:rsid w:val="00EF318D"/>
    <w:rsid w:val="00EF4D9C"/>
    <w:rsid w:val="00EF5044"/>
    <w:rsid w:val="00EF51B2"/>
    <w:rsid w:val="00EF6E12"/>
    <w:rsid w:val="00F01999"/>
    <w:rsid w:val="00F0205A"/>
    <w:rsid w:val="00F04CCA"/>
    <w:rsid w:val="00F07D98"/>
    <w:rsid w:val="00F1122F"/>
    <w:rsid w:val="00F124CA"/>
    <w:rsid w:val="00F14419"/>
    <w:rsid w:val="00F14F76"/>
    <w:rsid w:val="00F15548"/>
    <w:rsid w:val="00F15A8C"/>
    <w:rsid w:val="00F17FA7"/>
    <w:rsid w:val="00F2141E"/>
    <w:rsid w:val="00F21529"/>
    <w:rsid w:val="00F215CC"/>
    <w:rsid w:val="00F21A9F"/>
    <w:rsid w:val="00F229A4"/>
    <w:rsid w:val="00F236F1"/>
    <w:rsid w:val="00F2370D"/>
    <w:rsid w:val="00F2403A"/>
    <w:rsid w:val="00F259AD"/>
    <w:rsid w:val="00F25CB3"/>
    <w:rsid w:val="00F26C4F"/>
    <w:rsid w:val="00F27671"/>
    <w:rsid w:val="00F31411"/>
    <w:rsid w:val="00F32080"/>
    <w:rsid w:val="00F331E4"/>
    <w:rsid w:val="00F356F7"/>
    <w:rsid w:val="00F360C3"/>
    <w:rsid w:val="00F370B7"/>
    <w:rsid w:val="00F37872"/>
    <w:rsid w:val="00F40749"/>
    <w:rsid w:val="00F40BC5"/>
    <w:rsid w:val="00F41340"/>
    <w:rsid w:val="00F4140D"/>
    <w:rsid w:val="00F418E8"/>
    <w:rsid w:val="00F436E8"/>
    <w:rsid w:val="00F450B1"/>
    <w:rsid w:val="00F45ABC"/>
    <w:rsid w:val="00F4782D"/>
    <w:rsid w:val="00F505B9"/>
    <w:rsid w:val="00F50D4C"/>
    <w:rsid w:val="00F51DF4"/>
    <w:rsid w:val="00F52058"/>
    <w:rsid w:val="00F54397"/>
    <w:rsid w:val="00F54D3E"/>
    <w:rsid w:val="00F55988"/>
    <w:rsid w:val="00F55FE4"/>
    <w:rsid w:val="00F56165"/>
    <w:rsid w:val="00F57FD9"/>
    <w:rsid w:val="00F63844"/>
    <w:rsid w:val="00F66B5E"/>
    <w:rsid w:val="00F67121"/>
    <w:rsid w:val="00F70490"/>
    <w:rsid w:val="00F7079C"/>
    <w:rsid w:val="00F712BA"/>
    <w:rsid w:val="00F71BFB"/>
    <w:rsid w:val="00F727A1"/>
    <w:rsid w:val="00F728B7"/>
    <w:rsid w:val="00F72ABE"/>
    <w:rsid w:val="00F74D15"/>
    <w:rsid w:val="00F75280"/>
    <w:rsid w:val="00F77A89"/>
    <w:rsid w:val="00F77BB4"/>
    <w:rsid w:val="00F8017B"/>
    <w:rsid w:val="00F8154C"/>
    <w:rsid w:val="00F83B2F"/>
    <w:rsid w:val="00F84683"/>
    <w:rsid w:val="00F8549D"/>
    <w:rsid w:val="00F87D6D"/>
    <w:rsid w:val="00F900F3"/>
    <w:rsid w:val="00F905BD"/>
    <w:rsid w:val="00F91C4A"/>
    <w:rsid w:val="00F93ECE"/>
    <w:rsid w:val="00F96157"/>
    <w:rsid w:val="00F971E1"/>
    <w:rsid w:val="00FA123C"/>
    <w:rsid w:val="00FA1353"/>
    <w:rsid w:val="00FA3109"/>
    <w:rsid w:val="00FA4E49"/>
    <w:rsid w:val="00FA501A"/>
    <w:rsid w:val="00FA5435"/>
    <w:rsid w:val="00FA7B73"/>
    <w:rsid w:val="00FB0856"/>
    <w:rsid w:val="00FB0C61"/>
    <w:rsid w:val="00FB105B"/>
    <w:rsid w:val="00FB1923"/>
    <w:rsid w:val="00FB1C55"/>
    <w:rsid w:val="00FB3AF1"/>
    <w:rsid w:val="00FB3B8C"/>
    <w:rsid w:val="00FB3FB2"/>
    <w:rsid w:val="00FB4F15"/>
    <w:rsid w:val="00FB5039"/>
    <w:rsid w:val="00FB5D7A"/>
    <w:rsid w:val="00FC2737"/>
    <w:rsid w:val="00FC3C3A"/>
    <w:rsid w:val="00FC46F1"/>
    <w:rsid w:val="00FC4FBD"/>
    <w:rsid w:val="00FC5215"/>
    <w:rsid w:val="00FC524E"/>
    <w:rsid w:val="00FC67FD"/>
    <w:rsid w:val="00FC6D61"/>
    <w:rsid w:val="00FC7D1E"/>
    <w:rsid w:val="00FD1185"/>
    <w:rsid w:val="00FD127D"/>
    <w:rsid w:val="00FD14C5"/>
    <w:rsid w:val="00FD1502"/>
    <w:rsid w:val="00FD3CCA"/>
    <w:rsid w:val="00FE0429"/>
    <w:rsid w:val="00FE04E7"/>
    <w:rsid w:val="00FE0BA3"/>
    <w:rsid w:val="00FE1D07"/>
    <w:rsid w:val="00FE2EE3"/>
    <w:rsid w:val="00FE3D85"/>
    <w:rsid w:val="00FE6508"/>
    <w:rsid w:val="00FE7C85"/>
    <w:rsid w:val="00FF1DCD"/>
    <w:rsid w:val="00FF22E2"/>
    <w:rsid w:val="00FF27FB"/>
    <w:rsid w:val="00FF38A8"/>
    <w:rsid w:val="00FF3CD1"/>
    <w:rsid w:val="00FF3D4A"/>
    <w:rsid w:val="00FF477A"/>
    <w:rsid w:val="00FF55DA"/>
    <w:rsid w:val="00FF581E"/>
    <w:rsid w:val="00FF5C23"/>
    <w:rsid w:val="00FF78CA"/>
    <w:rsid w:val="013451E2"/>
    <w:rsid w:val="01EB8C56"/>
    <w:rsid w:val="04AB8A2F"/>
    <w:rsid w:val="04FC39A1"/>
    <w:rsid w:val="05716494"/>
    <w:rsid w:val="0739B12A"/>
    <w:rsid w:val="09BA6A7C"/>
    <w:rsid w:val="09DFC2B0"/>
    <w:rsid w:val="09E7BBBF"/>
    <w:rsid w:val="0A2C498E"/>
    <w:rsid w:val="0A42A97D"/>
    <w:rsid w:val="0B8443EE"/>
    <w:rsid w:val="0CCC0E72"/>
    <w:rsid w:val="0E394418"/>
    <w:rsid w:val="0F429800"/>
    <w:rsid w:val="1147A3A0"/>
    <w:rsid w:val="119CD87F"/>
    <w:rsid w:val="11D3EFCB"/>
    <w:rsid w:val="12E55D2E"/>
    <w:rsid w:val="12F8E4F3"/>
    <w:rsid w:val="13A0EB26"/>
    <w:rsid w:val="15852F3A"/>
    <w:rsid w:val="1761CE7A"/>
    <w:rsid w:val="1769E6DF"/>
    <w:rsid w:val="17A96960"/>
    <w:rsid w:val="1D4432BC"/>
    <w:rsid w:val="1DF54315"/>
    <w:rsid w:val="1E76AD8A"/>
    <w:rsid w:val="1FA2A8F6"/>
    <w:rsid w:val="21D7AEB4"/>
    <w:rsid w:val="24F2F06D"/>
    <w:rsid w:val="2632259B"/>
    <w:rsid w:val="290D5EC4"/>
    <w:rsid w:val="290DBC51"/>
    <w:rsid w:val="2C69166B"/>
    <w:rsid w:val="2E8E8383"/>
    <w:rsid w:val="30B5B788"/>
    <w:rsid w:val="3144D931"/>
    <w:rsid w:val="31B4389E"/>
    <w:rsid w:val="3426FE46"/>
    <w:rsid w:val="368B8459"/>
    <w:rsid w:val="3A4AB24C"/>
    <w:rsid w:val="3C125C07"/>
    <w:rsid w:val="3C1CB10C"/>
    <w:rsid w:val="3C34687A"/>
    <w:rsid w:val="3D837ED7"/>
    <w:rsid w:val="3EA69EBB"/>
    <w:rsid w:val="3F7E168F"/>
    <w:rsid w:val="3F828551"/>
    <w:rsid w:val="3F875366"/>
    <w:rsid w:val="40044CC2"/>
    <w:rsid w:val="41A01D23"/>
    <w:rsid w:val="420AEE57"/>
    <w:rsid w:val="42E21C51"/>
    <w:rsid w:val="45793F8E"/>
    <w:rsid w:val="4585F7BE"/>
    <w:rsid w:val="46362467"/>
    <w:rsid w:val="47F6364A"/>
    <w:rsid w:val="49DA6EAF"/>
    <w:rsid w:val="4A17F029"/>
    <w:rsid w:val="4C5B5B65"/>
    <w:rsid w:val="4D2DD0D5"/>
    <w:rsid w:val="4DEE44D9"/>
    <w:rsid w:val="4E84022C"/>
    <w:rsid w:val="5001482F"/>
    <w:rsid w:val="504184A4"/>
    <w:rsid w:val="53A61805"/>
    <w:rsid w:val="555482A0"/>
    <w:rsid w:val="57214267"/>
    <w:rsid w:val="575FB99D"/>
    <w:rsid w:val="57644CA6"/>
    <w:rsid w:val="5784A952"/>
    <w:rsid w:val="5896DF6A"/>
    <w:rsid w:val="5A2787EE"/>
    <w:rsid w:val="5BEF1C29"/>
    <w:rsid w:val="5FCA16E2"/>
    <w:rsid w:val="60738C7D"/>
    <w:rsid w:val="6147F11D"/>
    <w:rsid w:val="616E24A8"/>
    <w:rsid w:val="61D8B9C5"/>
    <w:rsid w:val="62E3C17E"/>
    <w:rsid w:val="6317558F"/>
    <w:rsid w:val="65295F10"/>
    <w:rsid w:val="65E5CB19"/>
    <w:rsid w:val="667FE359"/>
    <w:rsid w:val="6BAD0D31"/>
    <w:rsid w:val="6D099BF2"/>
    <w:rsid w:val="6E09F105"/>
    <w:rsid w:val="6E34A4FD"/>
    <w:rsid w:val="6EC93EA8"/>
    <w:rsid w:val="6F22C9D5"/>
    <w:rsid w:val="6F7C287B"/>
    <w:rsid w:val="6FA5C166"/>
    <w:rsid w:val="7082A449"/>
    <w:rsid w:val="71207CDF"/>
    <w:rsid w:val="71FD0FB3"/>
    <w:rsid w:val="73AF276F"/>
    <w:rsid w:val="749E4380"/>
    <w:rsid w:val="7561BC1E"/>
    <w:rsid w:val="763AE9B8"/>
    <w:rsid w:val="7663EA35"/>
    <w:rsid w:val="77A61839"/>
    <w:rsid w:val="784DEA9C"/>
    <w:rsid w:val="78BE3968"/>
    <w:rsid w:val="799D9ACF"/>
    <w:rsid w:val="7C9CA990"/>
    <w:rsid w:val="7DC7E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B3E22"/>
  <w15:docId w15:val="{6CAE3FDD-C32A-4A74-8A9F-D403A371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877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1E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B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1">
    <w:name w:val="toc 2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482B45"/>
    <w:rPr>
      <w:rFonts w:asciiTheme="majorHAnsi" w:eastAsiaTheme="majorEastAsia" w:hAnsiTheme="majorHAnsi" w:cstheme="majorBidi"/>
      <w:b/>
      <w:bCs/>
      <w:kern w:val="1"/>
      <w:sz w:val="36"/>
      <w:szCs w:val="36"/>
    </w:rPr>
  </w:style>
  <w:style w:type="character" w:customStyle="1" w:styleId="normaltextrun">
    <w:name w:val="normaltextrun"/>
    <w:basedOn w:val="a0"/>
    <w:rsid w:val="00392750"/>
  </w:style>
  <w:style w:type="paragraph" w:customStyle="1" w:styleId="paragraph">
    <w:name w:val="paragraph"/>
    <w:basedOn w:val="a"/>
    <w:rsid w:val="003A6C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eop">
    <w:name w:val="eop"/>
    <w:basedOn w:val="a0"/>
    <w:rsid w:val="003A6C1E"/>
  </w:style>
  <w:style w:type="character" w:customStyle="1" w:styleId="20">
    <w:name w:val="標題 2 字元"/>
    <w:basedOn w:val="a0"/>
    <w:link w:val="2"/>
    <w:uiPriority w:val="9"/>
    <w:semiHidden/>
    <w:rsid w:val="00F331E4"/>
    <w:rPr>
      <w:rFonts w:asciiTheme="majorHAnsi" w:eastAsiaTheme="majorEastAsia" w:hAnsiTheme="majorHAnsi" w:cstheme="majorBidi"/>
      <w:b/>
      <w:bCs/>
      <w:kern w:val="1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392382"/>
    <w:pPr>
      <w:suppressAutoHyphens w:val="0"/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2024-02-20T00:00:00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5324229DE984CAA940B92609D5D89" ma:contentTypeVersion="18" ma:contentTypeDescription="Create a new document." ma:contentTypeScope="" ma:versionID="50504255a555beda2f269044de744004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d5651a8708b5422fb843d020d37f0719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b2b2c1-873c-418f-852d-4edf890e9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8677d2-ea96-4046-a0c1-d5b437da2346}" ma:internalName="TaxCatchAll" ma:showField="CatchAllData" ma:web="63cfb329-befb-4884-a4fb-6f54234dc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a9f16-59d1-4b24-9d20-f6e9501ed695">
      <Terms xmlns="http://schemas.microsoft.com/office/infopath/2007/PartnerControls"/>
    </lcf76f155ced4ddcb4097134ff3c332f>
    <TaxCatchAll xmlns="63cfb329-befb-4884-a4fb-6f54234dc188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FB9B4F-3302-4EF7-83B5-4B522F806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D90C3-22EB-438D-8D55-31CABBE1D2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BB3097-9FE1-4EA1-9033-3A70EAD21D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28A301-4A98-4401-8793-736B7FB4434B}">
  <ds:schemaRefs>
    <ds:schemaRef ds:uri="http://schemas.microsoft.com/office/2006/metadata/properties"/>
    <ds:schemaRef ds:uri="http://schemas.microsoft.com/office/infopath/2007/PartnerControls"/>
    <ds:schemaRef ds:uri="d44a9f16-59d1-4b24-9d20-f6e9501ed695"/>
    <ds:schemaRef ds:uri="63cfb329-befb-4884-a4fb-6f54234dc1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484</Words>
  <Characters>2764</Characters>
  <Application>Microsoft Office Word</Application>
  <DocSecurity>0</DocSecurity>
  <Lines>23</Lines>
  <Paragraphs>6</Paragraphs>
  <ScaleCrop>false</ScaleCrop>
  <Company>獎勵委員會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第十七屆　　　　　　台灣企業永續獎</dc:title>
  <dc:subject>活動簡章</dc:subject>
  <dc:creator>user</dc:creator>
  <cp:keywords/>
  <cp:lastModifiedBy>劉嘉敏</cp:lastModifiedBy>
  <cp:revision>38</cp:revision>
  <cp:lastPrinted>2021-01-23T23:42:00Z</cp:lastPrinted>
  <dcterms:created xsi:type="dcterms:W3CDTF">2024-04-01T07:35:00Z</dcterms:created>
  <dcterms:modified xsi:type="dcterms:W3CDTF">2024-05-27T09:03:00Z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  <property fmtid="{D5CDD505-2E9C-101B-9397-08002B2CF9AE}" pid="3" name="MediaServiceImageTags">
    <vt:lpwstr/>
  </property>
</Properties>
</file>